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44"/>
          <w:szCs w:val="44"/>
        </w:rPr>
      </w:pPr>
    </w:p>
    <w:p>
      <w:pPr>
        <w:spacing w:line="500" w:lineRule="exact"/>
        <w:jc w:val="center"/>
        <w:rPr>
          <w:rFonts w:ascii="黑体" w:hAnsi="黑体" w:eastAsia="黑体"/>
          <w:sz w:val="44"/>
          <w:szCs w:val="44"/>
        </w:rPr>
      </w:pPr>
    </w:p>
    <w:p>
      <w:pPr>
        <w:tabs>
          <w:tab w:val="left" w:pos="420"/>
        </w:tabs>
        <w:spacing w:line="500" w:lineRule="exact"/>
        <w:jc w:val="center"/>
        <w:rPr>
          <w:rFonts w:ascii="Arial Black" w:hAnsi="Arial Black" w:eastAsia="黑体"/>
          <w:b/>
          <w:bCs/>
          <w:spacing w:val="36"/>
          <w:sz w:val="72"/>
          <w:szCs w:val="72"/>
          <w14:shadow w14:blurRad="50800" w14:dist="38100" w14:dir="2700000" w14:sx="100000" w14:sy="100000" w14:kx="0" w14:ky="0" w14:algn="tl">
            <w14:srgbClr w14:val="000000">
              <w14:alpha w14:val="60000"/>
            </w14:srgbClr>
          </w14:shadow>
        </w:rPr>
      </w:pPr>
    </w:p>
    <w:p>
      <w:pPr>
        <w:tabs>
          <w:tab w:val="left" w:pos="420"/>
        </w:tabs>
        <w:spacing w:line="500" w:lineRule="exact"/>
        <w:rPr>
          <w:rFonts w:ascii="Arial Black" w:hAnsi="Arial Black" w:eastAsia="黑体"/>
          <w:b/>
          <w:bCs/>
          <w:spacing w:val="36"/>
          <w:sz w:val="48"/>
          <w:szCs w:val="48"/>
          <w14:shadow w14:blurRad="50800" w14:dist="38100" w14:dir="2700000" w14:sx="100000" w14:sy="100000" w14:kx="0" w14:ky="0" w14:algn="tl">
            <w14:srgbClr w14:val="000000">
              <w14:alpha w14:val="60000"/>
            </w14:srgbClr>
          </w14:shadow>
        </w:rPr>
      </w:pPr>
      <w:r>
        <w:rPr>
          <w:rFonts w:hint="eastAsia" w:ascii="Arial Black" w:hAnsi="Arial Black" w:eastAsia="黑体" w:cs="黑体"/>
          <w:b/>
          <w:bCs/>
          <w:spacing w:val="36"/>
          <w:sz w:val="48"/>
          <w:szCs w:val="48"/>
          <w14:shadow w14:blurRad="50800" w14:dist="38100" w14:dir="2700000" w14:sx="100000" w14:sy="100000" w14:kx="0" w14:ky="0" w14:algn="tl">
            <w14:srgbClr w14:val="000000">
              <w14:alpha w14:val="60000"/>
            </w14:srgbClr>
          </w14:shadow>
        </w:rPr>
        <w:t>黄山市委党校“教学楼</w:t>
      </w:r>
      <w:r>
        <w:rPr>
          <w:rFonts w:ascii="Arial Black" w:hAnsi="Arial Black" w:eastAsia="黑体" w:cs="Arial Black"/>
          <w:b/>
          <w:bCs/>
          <w:spacing w:val="36"/>
          <w:sz w:val="48"/>
          <w:szCs w:val="48"/>
          <w14:shadow w14:blurRad="50800" w14:dist="38100" w14:dir="2700000" w14:sx="100000" w14:sy="100000" w14:kx="0" w14:ky="0" w14:algn="tl">
            <w14:srgbClr w14:val="000000">
              <w14:alpha w14:val="60000"/>
            </w14:srgbClr>
          </w14:shadow>
        </w:rPr>
        <w:t>408</w:t>
      </w:r>
      <w:r>
        <w:rPr>
          <w:rFonts w:hint="eastAsia" w:ascii="Arial Black" w:hAnsi="Arial Black" w:eastAsia="黑体" w:cs="黑体"/>
          <w:b/>
          <w:bCs/>
          <w:spacing w:val="36"/>
          <w:sz w:val="48"/>
          <w:szCs w:val="48"/>
          <w14:shadow w14:blurRad="50800" w14:dist="38100" w14:dir="2700000" w14:sx="100000" w14:sy="100000" w14:kx="0" w14:ky="0" w14:algn="tl">
            <w14:srgbClr w14:val="000000">
              <w14:alpha w14:val="60000"/>
            </w14:srgbClr>
          </w14:shadow>
        </w:rPr>
        <w:t>室屋顶平台及门卫室顶防水维修”采购项目</w:t>
      </w:r>
    </w:p>
    <w:p>
      <w:pPr>
        <w:tabs>
          <w:tab w:val="left" w:pos="315"/>
          <w:tab w:val="left" w:pos="8820"/>
        </w:tabs>
        <w:spacing w:line="500" w:lineRule="exact"/>
        <w:rPr>
          <w:rFonts w:ascii="仿宋_GB2312" w:eastAsia="仿宋_GB2312"/>
          <w:b/>
          <w:bCs/>
          <w:sz w:val="48"/>
          <w:szCs w:val="48"/>
        </w:rPr>
      </w:pPr>
    </w:p>
    <w:p>
      <w:pPr>
        <w:tabs>
          <w:tab w:val="left" w:pos="315"/>
          <w:tab w:val="left" w:pos="8820"/>
        </w:tabs>
        <w:spacing w:line="500" w:lineRule="exact"/>
        <w:jc w:val="center"/>
        <w:rPr>
          <w:rFonts w:ascii="微软简标宋" w:eastAsia="黑体"/>
          <w:b/>
          <w:bCs/>
          <w:sz w:val="52"/>
          <w:szCs w:val="52"/>
        </w:rPr>
      </w:pPr>
    </w:p>
    <w:p>
      <w:pPr>
        <w:tabs>
          <w:tab w:val="left" w:pos="315"/>
          <w:tab w:val="left" w:pos="8820"/>
        </w:tabs>
        <w:spacing w:line="500" w:lineRule="exact"/>
        <w:jc w:val="center"/>
        <w:rPr>
          <w:rFonts w:ascii="微软简标宋" w:eastAsia="黑体"/>
          <w:b/>
          <w:bCs/>
          <w:sz w:val="52"/>
          <w:szCs w:val="52"/>
        </w:rPr>
      </w:pPr>
    </w:p>
    <w:p>
      <w:pPr>
        <w:tabs>
          <w:tab w:val="left" w:pos="315"/>
          <w:tab w:val="left" w:pos="8820"/>
        </w:tabs>
        <w:spacing w:line="500" w:lineRule="exact"/>
        <w:jc w:val="center"/>
        <w:rPr>
          <w:rFonts w:ascii="微软简标宋" w:eastAsia="黑体"/>
          <w:b/>
          <w:bCs/>
          <w:sz w:val="52"/>
          <w:szCs w:val="52"/>
        </w:rPr>
      </w:pPr>
      <w:r>
        <w:rPr>
          <w:rFonts w:hint="eastAsia" w:ascii="微软简标宋" w:eastAsia="黑体" w:cs="黑体"/>
          <w:b/>
          <w:bCs/>
          <w:sz w:val="52"/>
          <w:szCs w:val="52"/>
        </w:rPr>
        <w:t>询</w:t>
      </w:r>
      <w:r>
        <w:rPr>
          <w:rFonts w:ascii="微软简标宋" w:eastAsia="黑体" w:cs="微软简标宋"/>
          <w:b/>
          <w:bCs/>
          <w:sz w:val="52"/>
          <w:szCs w:val="52"/>
        </w:rPr>
        <w:t xml:space="preserve"> </w:t>
      </w:r>
      <w:r>
        <w:rPr>
          <w:rFonts w:hint="eastAsia" w:ascii="微软简标宋" w:eastAsia="黑体" w:cs="黑体"/>
          <w:b/>
          <w:bCs/>
          <w:sz w:val="52"/>
          <w:szCs w:val="52"/>
        </w:rPr>
        <w:t>价</w:t>
      </w:r>
      <w:r>
        <w:rPr>
          <w:rFonts w:ascii="微软简标宋" w:eastAsia="黑体" w:cs="微软简标宋"/>
          <w:b/>
          <w:bCs/>
          <w:sz w:val="52"/>
          <w:szCs w:val="52"/>
        </w:rPr>
        <w:t xml:space="preserve"> </w:t>
      </w:r>
      <w:r>
        <w:rPr>
          <w:rFonts w:hint="eastAsia" w:ascii="微软简标宋" w:eastAsia="黑体" w:cs="黑体"/>
          <w:b/>
          <w:bCs/>
          <w:sz w:val="52"/>
          <w:szCs w:val="52"/>
        </w:rPr>
        <w:t>公</w:t>
      </w:r>
      <w:r>
        <w:rPr>
          <w:rFonts w:ascii="微软简标宋" w:eastAsia="黑体" w:cs="微软简标宋"/>
          <w:b/>
          <w:bCs/>
          <w:sz w:val="52"/>
          <w:szCs w:val="52"/>
        </w:rPr>
        <w:t xml:space="preserve"> </w:t>
      </w:r>
      <w:r>
        <w:rPr>
          <w:rFonts w:hint="eastAsia" w:ascii="微软简标宋" w:eastAsia="黑体" w:cs="黑体"/>
          <w:b/>
          <w:bCs/>
          <w:sz w:val="52"/>
          <w:szCs w:val="52"/>
        </w:rPr>
        <w:t>告</w:t>
      </w:r>
    </w:p>
    <w:p>
      <w:pPr>
        <w:tabs>
          <w:tab w:val="left" w:pos="315"/>
          <w:tab w:val="left" w:pos="8820"/>
        </w:tabs>
        <w:spacing w:line="500" w:lineRule="exact"/>
        <w:rPr>
          <w:rFonts w:ascii="仿宋_GB2312" w:eastAsia="仿宋_GB2312"/>
          <w:sz w:val="44"/>
          <w:szCs w:val="44"/>
        </w:rPr>
      </w:pPr>
    </w:p>
    <w:p>
      <w:pPr>
        <w:tabs>
          <w:tab w:val="left" w:pos="315"/>
          <w:tab w:val="left" w:pos="8820"/>
        </w:tabs>
        <w:spacing w:line="500" w:lineRule="exact"/>
        <w:jc w:val="center"/>
        <w:rPr>
          <w:rFonts w:ascii="仿宋_GB2312" w:eastAsia="仿宋_GB2312"/>
          <w:sz w:val="44"/>
          <w:szCs w:val="44"/>
        </w:rPr>
      </w:pPr>
    </w:p>
    <w:p>
      <w:pPr>
        <w:tabs>
          <w:tab w:val="left" w:pos="315"/>
          <w:tab w:val="left" w:pos="8820"/>
        </w:tabs>
        <w:spacing w:line="500" w:lineRule="exact"/>
        <w:rPr>
          <w:rFonts w:ascii="仿宋_GB2312" w:eastAsia="仿宋_GB2312"/>
          <w:sz w:val="36"/>
          <w:szCs w:val="36"/>
        </w:rPr>
      </w:pPr>
    </w:p>
    <w:p>
      <w:pPr>
        <w:tabs>
          <w:tab w:val="left" w:pos="315"/>
          <w:tab w:val="left" w:pos="8820"/>
        </w:tabs>
        <w:spacing w:line="500" w:lineRule="exact"/>
        <w:rPr>
          <w:rFonts w:ascii="仿宋_GB2312" w:eastAsia="仿宋_GB2312"/>
          <w:sz w:val="36"/>
          <w:szCs w:val="36"/>
        </w:rPr>
      </w:pPr>
    </w:p>
    <w:p>
      <w:pPr>
        <w:tabs>
          <w:tab w:val="left" w:pos="315"/>
          <w:tab w:val="left" w:pos="8820"/>
        </w:tabs>
        <w:spacing w:line="500" w:lineRule="exact"/>
        <w:rPr>
          <w:rFonts w:ascii="仿宋_GB2312" w:eastAsia="仿宋_GB2312"/>
          <w:sz w:val="36"/>
          <w:szCs w:val="36"/>
        </w:rPr>
      </w:pPr>
    </w:p>
    <w:p>
      <w:pPr>
        <w:tabs>
          <w:tab w:val="left" w:pos="315"/>
          <w:tab w:val="left" w:pos="8820"/>
        </w:tabs>
        <w:spacing w:line="500" w:lineRule="exact"/>
        <w:ind w:firstLine="3533" w:firstLineChars="1100"/>
        <w:rPr>
          <w:rFonts w:ascii="宋体"/>
          <w:b/>
          <w:bCs/>
          <w:sz w:val="36"/>
          <w:szCs w:val="36"/>
        </w:rPr>
      </w:pPr>
      <w:r>
        <w:rPr>
          <w:rFonts w:hint="eastAsia" w:ascii="宋体" w:hAnsi="宋体" w:cs="宋体"/>
          <w:b/>
          <w:bCs/>
          <w:sz w:val="32"/>
          <w:szCs w:val="32"/>
        </w:rPr>
        <w:t>黄山市委党校</w:t>
      </w:r>
    </w:p>
    <w:p>
      <w:pPr>
        <w:tabs>
          <w:tab w:val="left" w:pos="360"/>
          <w:tab w:val="left" w:pos="540"/>
          <w:tab w:val="left" w:pos="3600"/>
          <w:tab w:val="left" w:pos="3780"/>
          <w:tab w:val="left" w:pos="8460"/>
          <w:tab w:val="left" w:pos="9180"/>
        </w:tabs>
        <w:adjustRightInd w:val="0"/>
        <w:snapToGrid w:val="0"/>
        <w:spacing w:line="500" w:lineRule="exact"/>
        <w:jc w:val="center"/>
        <w:rPr>
          <w:rFonts w:ascii="宋体"/>
          <w:b/>
          <w:bCs/>
          <w:color w:val="000000"/>
          <w:sz w:val="32"/>
          <w:szCs w:val="32"/>
        </w:rPr>
      </w:pPr>
      <w:r>
        <w:rPr>
          <w:rFonts w:hint="eastAsia" w:ascii="宋体" w:hAnsi="宋体" w:cs="宋体"/>
          <w:b/>
          <w:bCs/>
          <w:color w:val="000000"/>
          <w:sz w:val="32"/>
          <w:szCs w:val="32"/>
        </w:rPr>
        <w:t>二○二三年</w:t>
      </w:r>
      <w:r>
        <w:rPr>
          <w:rFonts w:hint="eastAsia" w:ascii="宋体" w:hAnsi="宋体" w:cs="宋体"/>
          <w:b/>
          <w:bCs/>
          <w:sz w:val="32"/>
          <w:szCs w:val="32"/>
          <w:lang w:eastAsia="zh-CN"/>
        </w:rPr>
        <w:t>十</w:t>
      </w:r>
      <w:r>
        <w:rPr>
          <w:rFonts w:hint="eastAsia" w:ascii="宋体" w:hAnsi="宋体" w:cs="宋体"/>
          <w:b/>
          <w:bCs/>
          <w:sz w:val="32"/>
          <w:szCs w:val="32"/>
        </w:rPr>
        <w:t>月</w:t>
      </w:r>
    </w:p>
    <w:p>
      <w:pPr>
        <w:spacing w:line="500" w:lineRule="exact"/>
        <w:jc w:val="both"/>
        <w:rPr>
          <w:rFonts w:ascii="黑体" w:hAnsi="黑体" w:eastAsia="黑体"/>
          <w:color w:val="000000"/>
          <w:sz w:val="44"/>
          <w:szCs w:val="44"/>
        </w:rPr>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spacing w:line="500" w:lineRule="exact"/>
        <w:ind w:firstLine="3373" w:firstLineChars="1200"/>
        <w:jc w:val="both"/>
        <w:rPr>
          <w:rFonts w:ascii="宋体"/>
          <w:b/>
          <w:bCs/>
          <w:sz w:val="28"/>
          <w:szCs w:val="28"/>
        </w:rPr>
      </w:pPr>
      <w:r>
        <w:rPr>
          <w:rFonts w:ascii="宋体" w:hAnsi="宋体" w:cs="宋体"/>
          <w:b/>
          <w:bCs/>
          <w:sz w:val="28"/>
          <w:szCs w:val="28"/>
        </w:rPr>
        <w:t xml:space="preserve"> 报价</w:t>
      </w:r>
      <w:r>
        <w:rPr>
          <w:rFonts w:hint="eastAsia" w:ascii="宋体" w:hAnsi="宋体" w:cs="宋体"/>
          <w:b/>
          <w:bCs/>
          <w:sz w:val="28"/>
          <w:szCs w:val="28"/>
        </w:rPr>
        <w:t>邀请书（一）</w:t>
      </w:r>
    </w:p>
    <w:p>
      <w:pPr>
        <w:spacing w:line="500" w:lineRule="exact"/>
        <w:rPr>
          <w:rFonts w:ascii="宋体" w:hAnsi="宋体" w:cs="宋体"/>
          <w:sz w:val="28"/>
          <w:szCs w:val="28"/>
        </w:rPr>
      </w:pPr>
    </w:p>
    <w:p>
      <w:pPr>
        <w:spacing w:line="500" w:lineRule="exact"/>
        <w:rPr>
          <w:rFonts w:ascii="宋体" w:cs="宋体"/>
          <w:sz w:val="28"/>
          <w:szCs w:val="28"/>
        </w:rPr>
      </w:pPr>
      <w:r>
        <w:rPr>
          <w:rFonts w:hint="eastAsia" w:ascii="宋体" w:hAnsi="宋体" w:cs="宋体"/>
          <w:sz w:val="28"/>
          <w:szCs w:val="28"/>
        </w:rPr>
        <w:t>所有潜在供应商：</w:t>
      </w:r>
    </w:p>
    <w:p>
      <w:pPr>
        <w:spacing w:line="500" w:lineRule="exact"/>
        <w:ind w:firstLine="560"/>
        <w:rPr>
          <w:rFonts w:ascii="宋体"/>
          <w:sz w:val="28"/>
          <w:szCs w:val="28"/>
        </w:rPr>
      </w:pPr>
      <w:r>
        <w:rPr>
          <w:rFonts w:hint="eastAsia" w:ascii="宋体" w:hAnsi="宋体" w:cs="宋体"/>
          <w:sz w:val="28"/>
          <w:szCs w:val="28"/>
        </w:rPr>
        <w:t>根据建设需要，我校拟定对</w:t>
      </w:r>
      <w:r>
        <w:rPr>
          <w:rFonts w:hint="eastAsia" w:ascii="宋体" w:hAnsi="宋体" w:cs="宋体"/>
          <w:sz w:val="28"/>
          <w:szCs w:val="28"/>
          <w:u w:val="single"/>
        </w:rPr>
        <w:t>教学楼</w:t>
      </w:r>
      <w:r>
        <w:rPr>
          <w:rFonts w:ascii="宋体" w:hAnsi="宋体" w:cs="宋体"/>
          <w:sz w:val="28"/>
          <w:szCs w:val="28"/>
          <w:u w:val="single"/>
        </w:rPr>
        <w:t>408</w:t>
      </w:r>
      <w:r>
        <w:rPr>
          <w:rFonts w:hint="eastAsia" w:ascii="宋体" w:hAnsi="宋体" w:cs="宋体"/>
          <w:sz w:val="28"/>
          <w:szCs w:val="28"/>
          <w:u w:val="single"/>
        </w:rPr>
        <w:t>室屋顶平台及门卫室顶防水维修项目</w:t>
      </w:r>
      <w:r>
        <w:rPr>
          <w:rFonts w:hint="eastAsia" w:ascii="宋体" w:hAnsi="宋体" w:cs="宋体"/>
          <w:sz w:val="28"/>
          <w:szCs w:val="28"/>
        </w:rPr>
        <w:t>进行询价，特邀请所有潜在供应商按询价文件规定参加报价。</w:t>
      </w:r>
    </w:p>
    <w:p>
      <w:pPr>
        <w:spacing w:line="500" w:lineRule="exact"/>
        <w:ind w:firstLine="560" w:firstLineChars="200"/>
        <w:rPr>
          <w:rFonts w:ascii="宋体"/>
          <w:sz w:val="28"/>
          <w:szCs w:val="28"/>
        </w:rPr>
      </w:pPr>
      <w:r>
        <w:rPr>
          <w:rFonts w:hint="eastAsia" w:ascii="宋体" w:hAnsi="宋体" w:cs="宋体"/>
          <w:sz w:val="28"/>
          <w:szCs w:val="28"/>
        </w:rPr>
        <w:t>1、询价邀请书以公告形式在校网站上发出，有意愿供应商可按本公告规定递交报价文件。</w:t>
      </w:r>
    </w:p>
    <w:p>
      <w:pPr>
        <w:spacing w:line="500" w:lineRule="exact"/>
        <w:ind w:left="2" w:firstLine="610" w:firstLineChars="218"/>
        <w:rPr>
          <w:rFonts w:ascii="宋体"/>
          <w:sz w:val="28"/>
          <w:szCs w:val="28"/>
        </w:rPr>
      </w:pPr>
      <w:r>
        <w:rPr>
          <w:rFonts w:hint="eastAsia" w:ascii="宋体" w:hAnsi="宋体" w:cs="宋体"/>
          <w:sz w:val="28"/>
          <w:szCs w:val="28"/>
        </w:rPr>
        <w:t>2、报价人在递交报价文件时，须提交本单位</w:t>
      </w:r>
      <w:r>
        <w:rPr>
          <w:rFonts w:hint="eastAsia" w:ascii="宋体" w:hAnsi="宋体" w:cs="宋体"/>
          <w:b/>
          <w:bCs/>
          <w:sz w:val="28"/>
          <w:szCs w:val="28"/>
        </w:rPr>
        <w:t>三证合一的营业执照、法定代表人身份证明复印件</w:t>
      </w:r>
      <w:r>
        <w:rPr>
          <w:rFonts w:ascii="宋体" w:hAnsi="宋体" w:cs="宋体"/>
          <w:b/>
          <w:bCs/>
          <w:sz w:val="28"/>
          <w:szCs w:val="28"/>
        </w:rPr>
        <w:t>(</w:t>
      </w:r>
      <w:r>
        <w:rPr>
          <w:rFonts w:hint="eastAsia" w:ascii="宋体" w:hAnsi="宋体" w:cs="宋体"/>
          <w:b/>
          <w:bCs/>
          <w:sz w:val="28"/>
          <w:szCs w:val="28"/>
        </w:rPr>
        <w:t>须加盖单位公章</w:t>
      </w:r>
      <w:r>
        <w:rPr>
          <w:rFonts w:ascii="宋体" w:hAnsi="宋体" w:cs="宋体"/>
          <w:b/>
          <w:bCs/>
          <w:sz w:val="28"/>
          <w:szCs w:val="28"/>
        </w:rPr>
        <w:t>)</w:t>
      </w:r>
      <w:r>
        <w:rPr>
          <w:rFonts w:hint="eastAsia" w:ascii="宋体" w:hAnsi="宋体" w:cs="宋体"/>
          <w:b/>
          <w:bCs/>
          <w:sz w:val="28"/>
          <w:szCs w:val="28"/>
        </w:rPr>
        <w:t>、法定代表人授权委托书原件及授权人与被授权人身份证复印件（如有授权）</w:t>
      </w:r>
      <w:r>
        <w:rPr>
          <w:rFonts w:hint="eastAsia" w:ascii="宋体" w:hAnsi="宋体" w:cs="宋体"/>
          <w:sz w:val="28"/>
          <w:szCs w:val="28"/>
        </w:rPr>
        <w:t>。</w:t>
      </w:r>
    </w:p>
    <w:p>
      <w:pPr>
        <w:spacing w:line="500" w:lineRule="exact"/>
        <w:ind w:firstLine="560" w:firstLineChars="200"/>
        <w:rPr>
          <w:rFonts w:ascii="宋体"/>
          <w:sz w:val="28"/>
          <w:szCs w:val="28"/>
          <w:u w:val="single"/>
        </w:rPr>
      </w:pPr>
      <w:r>
        <w:rPr>
          <w:rFonts w:hint="eastAsia" w:ascii="宋体" w:hAnsi="宋体" w:cs="宋体"/>
          <w:sz w:val="28"/>
          <w:szCs w:val="28"/>
        </w:rPr>
        <w:t>3、报价文件递交的截止时间为</w:t>
      </w:r>
      <w:r>
        <w:rPr>
          <w:rFonts w:ascii="宋体" w:hAnsi="宋体" w:cs="宋体"/>
          <w:sz w:val="28"/>
          <w:szCs w:val="28"/>
          <w:u w:val="single"/>
        </w:rPr>
        <w:t xml:space="preserve"> </w:t>
      </w:r>
      <w:r>
        <w:rPr>
          <w:rFonts w:hint="eastAsia" w:ascii="宋体" w:hAnsi="宋体" w:cs="宋体"/>
          <w:sz w:val="28"/>
          <w:szCs w:val="28"/>
          <w:u w:val="single"/>
          <w:lang w:val="en-US" w:eastAsia="zh-CN"/>
        </w:rPr>
        <w:t>2023</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u w:val="single"/>
          <w:lang w:val="en-US" w:eastAsia="zh-CN"/>
        </w:rPr>
        <w:t>10</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u w:val="single"/>
          <w:lang w:val="en-US" w:eastAsia="zh-CN"/>
        </w:rPr>
        <w:t>31</w:t>
      </w:r>
      <w:r>
        <w:rPr>
          <w:rFonts w:ascii="宋体" w:hAnsi="宋体" w:cs="宋体"/>
          <w:sz w:val="28"/>
          <w:szCs w:val="28"/>
          <w:u w:val="single"/>
        </w:rPr>
        <w:t xml:space="preserve"> </w:t>
      </w:r>
      <w:r>
        <w:rPr>
          <w:rFonts w:hint="eastAsia" w:ascii="宋体" w:hAnsi="宋体" w:cs="宋体"/>
          <w:sz w:val="28"/>
          <w:szCs w:val="28"/>
        </w:rPr>
        <w:t>日</w:t>
      </w:r>
      <w:r>
        <w:rPr>
          <w:rFonts w:ascii="宋体" w:hAnsi="宋体" w:cs="宋体"/>
          <w:sz w:val="28"/>
          <w:szCs w:val="28"/>
          <w:u w:val="single"/>
        </w:rPr>
        <w:t xml:space="preserve"> </w:t>
      </w:r>
      <w:r>
        <w:rPr>
          <w:rFonts w:hint="eastAsia" w:ascii="宋体" w:hAnsi="宋体" w:cs="宋体"/>
          <w:sz w:val="28"/>
          <w:szCs w:val="28"/>
          <w:u w:val="single"/>
          <w:lang w:val="en-US" w:eastAsia="zh-CN"/>
        </w:rPr>
        <w:t>12</w:t>
      </w:r>
      <w:r>
        <w:rPr>
          <w:rFonts w:ascii="宋体" w:hAnsi="宋体" w:cs="宋体"/>
          <w:sz w:val="28"/>
          <w:szCs w:val="28"/>
          <w:u w:val="single"/>
        </w:rPr>
        <w:t xml:space="preserve"> </w:t>
      </w:r>
      <w:r>
        <w:rPr>
          <w:rFonts w:hint="eastAsia" w:ascii="宋体" w:hAnsi="宋体" w:cs="宋体"/>
          <w:sz w:val="28"/>
          <w:szCs w:val="28"/>
        </w:rPr>
        <w:t>时，报价文件必须在上述时间之前递交至</w:t>
      </w:r>
      <w:r>
        <w:rPr>
          <w:rFonts w:hint="eastAsia" w:ascii="宋体" w:hAnsi="宋体" w:cs="宋体"/>
          <w:sz w:val="28"/>
          <w:szCs w:val="28"/>
          <w:u w:val="single"/>
        </w:rPr>
        <w:t>黄山市委党校行政楼</w:t>
      </w:r>
      <w:r>
        <w:rPr>
          <w:rFonts w:hint="eastAsia" w:ascii="宋体" w:hAnsi="宋体" w:cs="宋体"/>
          <w:sz w:val="28"/>
          <w:szCs w:val="28"/>
          <w:u w:val="single"/>
          <w:lang w:val="en-US" w:eastAsia="zh-CN"/>
        </w:rPr>
        <w:t>307</w:t>
      </w:r>
      <w:r>
        <w:rPr>
          <w:rFonts w:hint="eastAsia" w:ascii="宋体" w:hAnsi="宋体" w:cs="宋体"/>
          <w:sz w:val="28"/>
          <w:szCs w:val="28"/>
          <w:u w:val="single"/>
        </w:rPr>
        <w:t>室。</w:t>
      </w:r>
    </w:p>
    <w:p>
      <w:pPr>
        <w:spacing w:line="500" w:lineRule="exact"/>
        <w:rPr>
          <w:rFonts w:ascii="宋体"/>
          <w:sz w:val="28"/>
          <w:szCs w:val="28"/>
        </w:rPr>
      </w:pPr>
    </w:p>
    <w:p>
      <w:pPr>
        <w:pStyle w:val="2"/>
        <w:spacing w:line="500" w:lineRule="exact"/>
        <w:ind w:left="-821" w:right="-586"/>
        <w:rPr>
          <w:rFonts w:ascii="宋体"/>
        </w:rPr>
      </w:pPr>
    </w:p>
    <w:p>
      <w:pPr>
        <w:pStyle w:val="2"/>
        <w:spacing w:line="500" w:lineRule="exact"/>
        <w:ind w:left="-821" w:right="-586"/>
        <w:rPr>
          <w:rFonts w:ascii="宋体"/>
        </w:rPr>
      </w:pPr>
    </w:p>
    <w:p>
      <w:pPr>
        <w:spacing w:line="500" w:lineRule="exact"/>
        <w:rPr>
          <w:rFonts w:ascii="宋体"/>
          <w:sz w:val="28"/>
          <w:szCs w:val="28"/>
          <w:u w:val="single"/>
        </w:rPr>
      </w:pPr>
    </w:p>
    <w:p>
      <w:pPr>
        <w:spacing w:line="500" w:lineRule="exact"/>
        <w:ind w:firstLine="4760" w:firstLineChars="1700"/>
        <w:rPr>
          <w:rFonts w:ascii="宋体"/>
          <w:sz w:val="28"/>
          <w:szCs w:val="28"/>
        </w:rPr>
      </w:pPr>
      <w:r>
        <w:rPr>
          <w:rFonts w:hint="eastAsia" w:ascii="宋体" w:hAnsi="宋体" w:cs="宋体"/>
          <w:sz w:val="28"/>
          <w:szCs w:val="28"/>
        </w:rPr>
        <w:t>联系人：</w:t>
      </w:r>
      <w:r>
        <w:rPr>
          <w:rFonts w:ascii="宋体" w:hAnsi="宋体" w:cs="宋体"/>
          <w:sz w:val="28"/>
          <w:szCs w:val="28"/>
          <w:u w:val="single"/>
        </w:rPr>
        <w:t xml:space="preserve"> </w:t>
      </w:r>
      <w:r>
        <w:rPr>
          <w:rFonts w:hint="eastAsia" w:ascii="宋体" w:hAnsi="宋体" w:cs="宋体"/>
          <w:sz w:val="28"/>
          <w:szCs w:val="28"/>
          <w:u w:val="single"/>
          <w:lang w:eastAsia="zh-CN"/>
        </w:rPr>
        <w:t>左朝权</w:t>
      </w:r>
      <w:r>
        <w:rPr>
          <w:rFonts w:hint="eastAsia" w:ascii="宋体" w:hAnsi="宋体" w:cs="宋体"/>
          <w:sz w:val="28"/>
          <w:szCs w:val="28"/>
          <w:u w:val="single"/>
          <w:lang w:val="en-US" w:eastAsia="zh-CN"/>
        </w:rPr>
        <w:t xml:space="preserve"> </w:t>
      </w:r>
      <w:r>
        <w:rPr>
          <w:rFonts w:ascii="宋体" w:hAnsi="宋体" w:cs="宋体"/>
          <w:sz w:val="28"/>
          <w:szCs w:val="28"/>
          <w:u w:val="single"/>
        </w:rPr>
        <w:t xml:space="preserve">  </w:t>
      </w:r>
    </w:p>
    <w:p>
      <w:pPr>
        <w:spacing w:line="500" w:lineRule="exact"/>
        <w:ind w:firstLine="4760" w:firstLineChars="1700"/>
        <w:rPr>
          <w:rFonts w:ascii="宋体"/>
          <w:b/>
          <w:bCs/>
          <w:sz w:val="28"/>
          <w:szCs w:val="28"/>
        </w:rPr>
      </w:pPr>
      <w:r>
        <w:rPr>
          <w:rFonts w:hint="eastAsia" w:ascii="宋体" w:hAnsi="宋体" w:cs="宋体"/>
          <w:sz w:val="28"/>
          <w:szCs w:val="28"/>
        </w:rPr>
        <w:t>时</w:t>
      </w:r>
      <w:r>
        <w:rPr>
          <w:rFonts w:ascii="宋体" w:hAnsi="宋体" w:cs="宋体"/>
          <w:sz w:val="28"/>
          <w:szCs w:val="28"/>
        </w:rPr>
        <w:t xml:space="preserve">  </w:t>
      </w:r>
      <w:r>
        <w:rPr>
          <w:rFonts w:hint="eastAsia" w:ascii="宋体" w:hAnsi="宋体" w:cs="宋体"/>
          <w:sz w:val="28"/>
          <w:szCs w:val="28"/>
        </w:rPr>
        <w:t>间：</w:t>
      </w:r>
      <w:r>
        <w:rPr>
          <w:rFonts w:ascii="宋体" w:hAnsi="宋体" w:cs="宋体"/>
          <w:sz w:val="28"/>
          <w:szCs w:val="28"/>
          <w:u w:val="single"/>
        </w:rPr>
        <w:t xml:space="preserve"> </w:t>
      </w:r>
      <w:r>
        <w:rPr>
          <w:rFonts w:hint="eastAsia" w:ascii="宋体" w:hAnsi="宋体" w:cs="宋体"/>
          <w:sz w:val="28"/>
          <w:szCs w:val="28"/>
          <w:u w:val="single"/>
          <w:lang w:val="en-US" w:eastAsia="zh-CN"/>
        </w:rPr>
        <w:t>2023</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u w:val="single"/>
          <w:lang w:val="en-US" w:eastAsia="zh-CN"/>
        </w:rPr>
        <w:t>10</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u w:val="single"/>
          <w:lang w:val="en-US" w:eastAsia="zh-CN"/>
        </w:rPr>
        <w:t>26</w:t>
      </w:r>
      <w:r>
        <w:rPr>
          <w:rFonts w:ascii="宋体" w:hAnsi="宋体" w:cs="宋体"/>
          <w:sz w:val="28"/>
          <w:szCs w:val="28"/>
          <w:u w:val="single"/>
        </w:rPr>
        <w:t xml:space="preserve"> </w:t>
      </w:r>
      <w:r>
        <w:rPr>
          <w:rFonts w:hint="eastAsia" w:ascii="宋体" w:hAnsi="宋体" w:cs="宋体"/>
          <w:sz w:val="28"/>
          <w:szCs w:val="28"/>
        </w:rPr>
        <w:t>日</w:t>
      </w:r>
    </w:p>
    <w:p>
      <w:pPr>
        <w:spacing w:line="500" w:lineRule="exact"/>
        <w:jc w:val="center"/>
        <w:rPr>
          <w:rFonts w:ascii="宋体"/>
          <w:b/>
          <w:bCs/>
          <w:sz w:val="28"/>
          <w:szCs w:val="28"/>
        </w:rPr>
      </w:pPr>
      <w:r>
        <w:rPr>
          <w:rFonts w:ascii="宋体"/>
          <w:b/>
          <w:bCs/>
          <w:sz w:val="28"/>
          <w:szCs w:val="28"/>
        </w:rPr>
        <w:br w:type="page"/>
      </w:r>
      <w:r>
        <w:rPr>
          <w:rFonts w:hint="eastAsia" w:ascii="宋体" w:hAnsi="宋体" w:cs="宋体"/>
          <w:b/>
          <w:bCs/>
          <w:sz w:val="28"/>
          <w:szCs w:val="28"/>
        </w:rPr>
        <w:t>报价人须知（二）</w:t>
      </w:r>
    </w:p>
    <w:p>
      <w:pPr>
        <w:spacing w:line="500" w:lineRule="exact"/>
        <w:jc w:val="center"/>
        <w:rPr>
          <w:rFonts w:ascii="宋体"/>
          <w:b/>
          <w:bCs/>
          <w:sz w:val="28"/>
          <w:szCs w:val="28"/>
        </w:rPr>
      </w:pPr>
    </w:p>
    <w:p>
      <w:pPr>
        <w:spacing w:line="500" w:lineRule="exact"/>
        <w:jc w:val="center"/>
        <w:rPr>
          <w:rFonts w:ascii="宋体"/>
          <w:sz w:val="28"/>
          <w:szCs w:val="28"/>
        </w:rPr>
      </w:pPr>
      <w:r>
        <w:rPr>
          <w:rFonts w:hint="eastAsia" w:ascii="宋体" w:hAnsi="宋体" w:cs="宋体"/>
          <w:sz w:val="28"/>
          <w:szCs w:val="28"/>
        </w:rPr>
        <w:t>报价人须知资料表</w:t>
      </w:r>
    </w:p>
    <w:tbl>
      <w:tblPr>
        <w:tblStyle w:val="15"/>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widowControl w:val="0"/>
              <w:spacing w:line="500" w:lineRule="exact"/>
              <w:jc w:val="center"/>
              <w:rPr>
                <w:rFonts w:ascii="宋体"/>
                <w:b/>
                <w:bCs/>
                <w:sz w:val="28"/>
                <w:szCs w:val="28"/>
              </w:rPr>
            </w:pPr>
            <w:r>
              <w:rPr>
                <w:rFonts w:hint="eastAsia" w:ascii="宋体" w:hAnsi="宋体" w:cs="宋体"/>
                <w:b/>
                <w:bCs/>
                <w:sz w:val="28"/>
                <w:szCs w:val="28"/>
              </w:rPr>
              <w:t>项</w:t>
            </w:r>
            <w:r>
              <w:rPr>
                <w:rFonts w:ascii="宋体" w:hAnsi="宋体" w:cs="宋体"/>
                <w:b/>
                <w:bCs/>
                <w:sz w:val="28"/>
                <w:szCs w:val="28"/>
              </w:rPr>
              <w:t xml:space="preserve"> </w:t>
            </w:r>
            <w:r>
              <w:rPr>
                <w:rFonts w:hint="eastAsia" w:ascii="宋体" w:hAnsi="宋体" w:cs="宋体"/>
                <w:b/>
                <w:bCs/>
                <w:sz w:val="28"/>
                <w:szCs w:val="28"/>
              </w:rPr>
              <w:t>目</w:t>
            </w:r>
          </w:p>
        </w:tc>
        <w:tc>
          <w:tcPr>
            <w:tcW w:w="8940" w:type="dxa"/>
            <w:vAlign w:val="center"/>
          </w:tcPr>
          <w:p>
            <w:pPr>
              <w:widowControl w:val="0"/>
              <w:spacing w:line="500" w:lineRule="exact"/>
              <w:jc w:val="center"/>
              <w:rPr>
                <w:rFonts w:ascii="宋体"/>
                <w:b/>
                <w:bCs/>
                <w:sz w:val="28"/>
                <w:szCs w:val="28"/>
              </w:rPr>
            </w:pPr>
            <w:r>
              <w:rPr>
                <w:rFonts w:hint="eastAsia" w:ascii="宋体" w:hAnsi="宋体" w:cs="宋体"/>
                <w:b/>
                <w:bCs/>
                <w:sz w:val="28"/>
                <w:szCs w:val="28"/>
              </w:rPr>
              <w:t>内</w:t>
            </w:r>
            <w:r>
              <w:rPr>
                <w:rFonts w:ascii="宋体" w:hAnsi="宋体" w:cs="宋体"/>
                <w:b/>
                <w:bCs/>
                <w:sz w:val="28"/>
                <w:szCs w:val="28"/>
              </w:rPr>
              <w:t xml:space="preserve">            </w:t>
            </w:r>
            <w:r>
              <w:rPr>
                <w:rFonts w:hint="eastAsia" w:ascii="宋体" w:hAnsi="宋体" w:cs="宋体"/>
                <w:b/>
                <w:bCs/>
                <w:sz w:val="28"/>
                <w:szCs w:val="2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w:t>
            </w:r>
          </w:p>
        </w:tc>
        <w:tc>
          <w:tcPr>
            <w:tcW w:w="8940" w:type="dxa"/>
          </w:tcPr>
          <w:p>
            <w:pPr>
              <w:widowControl w:val="0"/>
              <w:spacing w:line="500" w:lineRule="exact"/>
              <w:jc w:val="both"/>
              <w:rPr>
                <w:rFonts w:ascii="宋体"/>
                <w:sz w:val="28"/>
                <w:szCs w:val="28"/>
              </w:rPr>
            </w:pPr>
            <w:r>
              <w:rPr>
                <w:rFonts w:hint="eastAsia" w:ascii="宋体" w:hAnsi="宋体" w:cs="宋体"/>
                <w:sz w:val="28"/>
                <w:szCs w:val="28"/>
              </w:rPr>
              <w:t>询价人名称：</w:t>
            </w:r>
            <w:r>
              <w:rPr>
                <w:rFonts w:hint="eastAsia" w:ascii="宋体" w:hAnsi="宋体" w:cs="宋体"/>
                <w:sz w:val="28"/>
                <w:szCs w:val="28"/>
                <w:lang w:eastAsia="zh-CN"/>
              </w:rPr>
              <w:t>中共</w:t>
            </w:r>
            <w:r>
              <w:rPr>
                <w:rFonts w:hint="eastAsia" w:ascii="宋体" w:hAnsi="宋体" w:cs="宋体"/>
                <w:sz w:val="28"/>
                <w:szCs w:val="28"/>
              </w:rPr>
              <w:t>黄山市委党校</w:t>
            </w:r>
          </w:p>
          <w:p>
            <w:pPr>
              <w:spacing w:line="500" w:lineRule="exact"/>
              <w:rPr>
                <w:rFonts w:ascii="宋体"/>
                <w:sz w:val="28"/>
                <w:szCs w:val="28"/>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r>
              <w:rPr>
                <w:rFonts w:hint="eastAsia" w:ascii="宋体" w:hAnsi="宋体" w:cs="宋体"/>
                <w:sz w:val="28"/>
                <w:szCs w:val="28"/>
                <w:lang w:eastAsia="zh-CN"/>
              </w:rPr>
              <w:t>屯溪区学院路</w:t>
            </w:r>
            <w:r>
              <w:rPr>
                <w:rFonts w:hint="eastAsia" w:ascii="宋体" w:hAnsi="宋体" w:cs="宋体"/>
                <w:sz w:val="28"/>
                <w:szCs w:val="28"/>
                <w:lang w:val="en-US" w:eastAsia="zh-CN"/>
              </w:rPr>
              <w:t>1-1号中共黄山市委党校</w:t>
            </w:r>
            <w:r>
              <w:rPr>
                <w:rFonts w:ascii="宋体" w:hAnsi="宋体" w:cs="宋体"/>
                <w:sz w:val="28"/>
                <w:szCs w:val="28"/>
              </w:rPr>
              <w:t xml:space="preserve"> </w:t>
            </w:r>
          </w:p>
          <w:p>
            <w:pPr>
              <w:spacing w:line="500" w:lineRule="exact"/>
              <w:rPr>
                <w:rFonts w:ascii="宋体"/>
                <w:sz w:val="28"/>
                <w:szCs w:val="28"/>
                <w:u w:val="single"/>
              </w:rPr>
            </w:pPr>
            <w:r>
              <w:rPr>
                <w:rFonts w:hint="eastAsia" w:ascii="宋体" w:hAnsi="宋体" w:cs="宋体"/>
                <w:sz w:val="28"/>
                <w:szCs w:val="28"/>
              </w:rPr>
              <w:t>联</w:t>
            </w:r>
            <w:r>
              <w:rPr>
                <w:rFonts w:ascii="宋体" w:hAnsi="宋体" w:cs="宋体"/>
                <w:sz w:val="28"/>
                <w:szCs w:val="28"/>
              </w:rPr>
              <w:t xml:space="preserve">  </w:t>
            </w:r>
            <w:r>
              <w:rPr>
                <w:rFonts w:hint="eastAsia" w:ascii="宋体" w:hAnsi="宋体" w:cs="宋体"/>
                <w:sz w:val="28"/>
                <w:szCs w:val="28"/>
              </w:rPr>
              <w:t>系</w:t>
            </w:r>
            <w:r>
              <w:rPr>
                <w:rFonts w:ascii="宋体" w:hAnsi="宋体" w:cs="宋体"/>
                <w:sz w:val="28"/>
                <w:szCs w:val="28"/>
              </w:rPr>
              <w:t xml:space="preserve">  </w:t>
            </w:r>
            <w:r>
              <w:rPr>
                <w:rFonts w:hint="eastAsia" w:ascii="宋体" w:hAnsi="宋体" w:cs="宋体"/>
                <w:sz w:val="28"/>
                <w:szCs w:val="28"/>
              </w:rPr>
              <w:t>人：</w:t>
            </w:r>
            <w:r>
              <w:rPr>
                <w:rFonts w:hint="eastAsia" w:ascii="宋体" w:hAnsi="宋体" w:cs="宋体"/>
                <w:sz w:val="28"/>
                <w:szCs w:val="28"/>
                <w:lang w:eastAsia="zh-CN"/>
              </w:rPr>
              <w:t>左朝权</w:t>
            </w:r>
            <w:r>
              <w:rPr>
                <w:rFonts w:ascii="宋体" w:hAnsi="宋体" w:cs="宋体"/>
                <w:sz w:val="28"/>
                <w:szCs w:val="28"/>
              </w:rPr>
              <w:t xml:space="preserve">               </w:t>
            </w:r>
          </w:p>
          <w:p>
            <w:pPr>
              <w:widowControl w:val="0"/>
              <w:spacing w:line="500" w:lineRule="exact"/>
              <w:jc w:val="both"/>
              <w:rPr>
                <w:rFonts w:ascii="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话：0559-2349403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2</w:t>
            </w:r>
          </w:p>
        </w:tc>
        <w:tc>
          <w:tcPr>
            <w:tcW w:w="8940" w:type="dxa"/>
            <w:vAlign w:val="center"/>
          </w:tcPr>
          <w:p>
            <w:pPr>
              <w:widowControl w:val="0"/>
              <w:spacing w:line="500" w:lineRule="exact"/>
              <w:jc w:val="both"/>
              <w:rPr>
                <w:rFonts w:ascii="宋体"/>
                <w:sz w:val="28"/>
                <w:szCs w:val="28"/>
                <w:u w:val="single"/>
              </w:rPr>
            </w:pPr>
            <w:r>
              <w:rPr>
                <w:rFonts w:hint="eastAsia" w:ascii="宋体" w:hAnsi="宋体" w:cs="宋体"/>
                <w:sz w:val="28"/>
                <w:szCs w:val="28"/>
              </w:rPr>
              <w:t>询价项目名称：</w:t>
            </w:r>
            <w:r>
              <w:rPr>
                <w:rFonts w:ascii="宋体" w:hAnsi="宋体" w:cs="宋体"/>
                <w:sz w:val="28"/>
                <w:szCs w:val="28"/>
                <w:u w:val="single"/>
              </w:rPr>
              <w:t xml:space="preserve"> </w:t>
            </w:r>
            <w:r>
              <w:rPr>
                <w:rFonts w:hint="eastAsia" w:ascii="宋体" w:hAnsi="宋体" w:cs="宋体"/>
                <w:sz w:val="28"/>
                <w:szCs w:val="28"/>
                <w:u w:val="single"/>
              </w:rPr>
              <w:t>教学楼</w:t>
            </w:r>
            <w:r>
              <w:rPr>
                <w:rFonts w:ascii="宋体" w:hAnsi="宋体" w:cs="宋体"/>
                <w:sz w:val="28"/>
                <w:szCs w:val="28"/>
                <w:u w:val="single"/>
              </w:rPr>
              <w:t>408</w:t>
            </w:r>
            <w:r>
              <w:rPr>
                <w:rFonts w:hint="eastAsia" w:ascii="宋体" w:hAnsi="宋体" w:cs="宋体"/>
                <w:sz w:val="28"/>
                <w:szCs w:val="28"/>
                <w:u w:val="single"/>
              </w:rPr>
              <w:t>室屋顶平台门卫室顶防水维修项目</w:t>
            </w:r>
            <w:r>
              <w:rPr>
                <w:rFonts w:ascii="宋体" w:hAnsi="宋体" w:cs="宋体"/>
                <w:sz w:val="28"/>
                <w:szCs w:val="28"/>
                <w:u w:val="single"/>
              </w:rPr>
              <w:t xml:space="preserve">  </w:t>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3</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采购项目要求：报价人如需了解项目需求及尺寸数据、技术要求请与以上联系人联系。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4</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报价文件有效期：报价文件递交的截止日起</w:t>
            </w:r>
            <w:r>
              <w:rPr>
                <w:rFonts w:ascii="宋体" w:hAnsi="宋体" w:cs="宋体"/>
                <w:sz w:val="28"/>
                <w:szCs w:val="28"/>
                <w:u w:val="single"/>
              </w:rPr>
              <w:t xml:space="preserve">   3  </w:t>
            </w:r>
            <w:r>
              <w:rPr>
                <w:rFonts w:hint="eastAsia" w:ascii="宋体" w:hAnsi="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5</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报价文件份数：</w:t>
            </w:r>
            <w:r>
              <w:rPr>
                <w:rFonts w:ascii="宋体" w:hAnsi="宋体" w:cs="宋体"/>
                <w:sz w:val="28"/>
                <w:szCs w:val="28"/>
                <w:u w:val="single"/>
              </w:rPr>
              <w:t xml:space="preserve">  </w:t>
            </w:r>
            <w:r>
              <w:rPr>
                <w:rFonts w:hint="eastAsia" w:ascii="宋体" w:hAnsi="宋体" w:cs="宋体"/>
                <w:sz w:val="28"/>
                <w:szCs w:val="28"/>
                <w:u w:val="single"/>
                <w:lang w:val="en-US" w:eastAsia="zh-CN"/>
              </w:rPr>
              <w:t>3</w:t>
            </w:r>
            <w:bookmarkStart w:id="0" w:name="_GoBack"/>
            <w:bookmarkEnd w:id="0"/>
            <w:r>
              <w:rPr>
                <w:rFonts w:ascii="宋体" w:hAnsi="宋体" w:cs="宋体"/>
                <w:sz w:val="28"/>
                <w:szCs w:val="28"/>
                <w:u w:val="single"/>
              </w:rPr>
              <w:t xml:space="preserve">  </w:t>
            </w:r>
            <w:r>
              <w:rPr>
                <w:rFonts w:hint="eastAsia" w:ascii="宋体" w:hAnsi="宋体" w:cs="宋体"/>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6</w:t>
            </w:r>
          </w:p>
        </w:tc>
        <w:tc>
          <w:tcPr>
            <w:tcW w:w="8940" w:type="dxa"/>
            <w:vAlign w:val="center"/>
          </w:tcPr>
          <w:p>
            <w:pPr>
              <w:widowControl w:val="0"/>
              <w:spacing w:line="500" w:lineRule="exact"/>
              <w:jc w:val="both"/>
              <w:rPr>
                <w:rFonts w:ascii="宋体"/>
                <w:color w:val="FF0000"/>
                <w:sz w:val="28"/>
                <w:szCs w:val="28"/>
                <w:u w:val="single"/>
              </w:rPr>
            </w:pPr>
            <w:r>
              <w:rPr>
                <w:rFonts w:hint="eastAsia" w:ascii="宋体" w:hAnsi="宋体" w:cs="宋体"/>
                <w:sz w:val="28"/>
                <w:szCs w:val="28"/>
              </w:rPr>
              <w:t>送交报价文件的地址：</w:t>
            </w:r>
            <w:r>
              <w:rPr>
                <w:rFonts w:ascii="宋体" w:hAnsi="宋体" w:cs="宋体"/>
                <w:sz w:val="28"/>
                <w:szCs w:val="28"/>
                <w:u w:val="single"/>
              </w:rPr>
              <w:t xml:space="preserve"> </w:t>
            </w:r>
            <w:r>
              <w:rPr>
                <w:rFonts w:hint="eastAsia" w:ascii="宋体" w:hAnsi="宋体" w:cs="宋体"/>
                <w:sz w:val="28"/>
                <w:szCs w:val="28"/>
                <w:u w:val="single"/>
              </w:rPr>
              <w:t>黄山市委党校行政楼</w:t>
            </w:r>
            <w:r>
              <w:rPr>
                <w:rFonts w:hint="eastAsia" w:ascii="宋体" w:hAnsi="宋体" w:cs="宋体"/>
                <w:sz w:val="28"/>
                <w:szCs w:val="28"/>
                <w:u w:val="single"/>
                <w:lang w:val="en-US" w:eastAsia="zh-CN"/>
              </w:rPr>
              <w:t>307</w:t>
            </w:r>
            <w:r>
              <w:rPr>
                <w:rFonts w:hint="eastAsia" w:ascii="宋体" w:hAnsi="宋体" w:cs="宋体"/>
                <w:sz w:val="28"/>
                <w:szCs w:val="28"/>
                <w:u w:val="single"/>
              </w:rPr>
              <w:t>室</w:t>
            </w:r>
            <w:r>
              <w:rPr>
                <w:rFonts w:ascii="宋体" w:hAnsi="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7</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送交报价文件截止时间：</w:t>
            </w:r>
            <w:r>
              <w:rPr>
                <w:rFonts w:ascii="宋体" w:hAnsi="宋体" w:cs="宋体"/>
                <w:sz w:val="28"/>
                <w:szCs w:val="28"/>
                <w:u w:val="single"/>
              </w:rPr>
              <w:t xml:space="preserve"> </w:t>
            </w:r>
            <w:r>
              <w:rPr>
                <w:rFonts w:hint="eastAsia" w:ascii="宋体" w:hAnsi="宋体" w:cs="宋体"/>
                <w:sz w:val="28"/>
                <w:szCs w:val="28"/>
                <w:u w:val="single"/>
                <w:lang w:val="en-US" w:eastAsia="zh-CN"/>
              </w:rPr>
              <w:t>2023</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u w:val="single"/>
                <w:lang w:val="en-US" w:eastAsia="zh-CN"/>
              </w:rPr>
              <w:t>10</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u w:val="single"/>
                <w:lang w:val="en-US" w:eastAsia="zh-CN"/>
              </w:rPr>
              <w:t>31</w:t>
            </w:r>
            <w:r>
              <w:rPr>
                <w:rFonts w:hint="eastAsia" w:ascii="宋体" w:hAnsi="宋体" w:cs="宋体"/>
                <w:sz w:val="28"/>
                <w:szCs w:val="28"/>
              </w:rPr>
              <w:t>日</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u w:val="single"/>
                <w:lang w:val="en-US" w:eastAsia="zh-CN"/>
              </w:rPr>
              <w:t>12</w:t>
            </w:r>
            <w:r>
              <w:rPr>
                <w:rFonts w:ascii="宋体" w:hAnsi="宋体" w:cs="宋体"/>
                <w:sz w:val="28"/>
                <w:szCs w:val="28"/>
                <w:u w:val="single"/>
              </w:rPr>
              <w:t xml:space="preserve"> </w:t>
            </w:r>
            <w:r>
              <w:rPr>
                <w:rFonts w:hint="eastAsia" w:ascii="宋体" w:hAnsi="宋体" w:cs="宋体"/>
                <w:sz w:val="28"/>
                <w:szCs w:val="28"/>
              </w:rPr>
              <w:t>时整。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8</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开标时间和方式：由询价人自行开标。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9</w:t>
            </w:r>
          </w:p>
        </w:tc>
        <w:tc>
          <w:tcPr>
            <w:tcW w:w="8940" w:type="dxa"/>
            <w:vAlign w:val="center"/>
          </w:tcPr>
          <w:p>
            <w:pPr>
              <w:widowControl w:val="0"/>
              <w:spacing w:line="500" w:lineRule="exact"/>
              <w:ind w:left="1"/>
              <w:jc w:val="both"/>
              <w:rPr>
                <w:rFonts w:ascii="宋体"/>
                <w:sz w:val="28"/>
                <w:szCs w:val="28"/>
                <w:u w:val="single"/>
              </w:rPr>
            </w:pPr>
            <w:r>
              <w:rPr>
                <w:rFonts w:hint="eastAsia" w:ascii="宋体" w:hAnsi="宋体" w:cs="宋体"/>
                <w:sz w:val="28"/>
                <w:szCs w:val="28"/>
              </w:rPr>
              <w:t>评标规则：原则上低价中标，不排除综合评标。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10</w:t>
            </w:r>
          </w:p>
        </w:tc>
        <w:tc>
          <w:tcPr>
            <w:tcW w:w="8940" w:type="dxa"/>
            <w:vAlign w:val="center"/>
          </w:tcPr>
          <w:p>
            <w:pPr>
              <w:widowControl w:val="0"/>
              <w:spacing w:line="500" w:lineRule="exact"/>
              <w:ind w:left="1"/>
              <w:jc w:val="both"/>
              <w:rPr>
                <w:rFonts w:ascii="宋体"/>
                <w:sz w:val="28"/>
                <w:szCs w:val="28"/>
              </w:rPr>
            </w:pPr>
            <w:r>
              <w:rPr>
                <w:rFonts w:hint="eastAsia" w:ascii="宋体" w:hAnsi="宋体" w:cs="宋体"/>
                <w:sz w:val="28"/>
                <w:szCs w:val="28"/>
              </w:rPr>
              <w:t>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15</w:t>
            </w:r>
            <w:r>
              <w:rPr>
                <w:rFonts w:hint="eastAsia" w:ascii="宋体" w:hAnsi="宋体" w:cs="宋体"/>
                <w:sz w:val="28"/>
                <w:szCs w:val="28"/>
                <w:u w:val="single"/>
              </w:rPr>
              <w:t>天</w:t>
            </w:r>
            <w:r>
              <w:rPr>
                <w:rFonts w:ascii="宋体" w:hAnsi="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11</w:t>
            </w:r>
          </w:p>
        </w:tc>
        <w:tc>
          <w:tcPr>
            <w:tcW w:w="8940" w:type="dxa"/>
            <w:vAlign w:val="center"/>
          </w:tcPr>
          <w:p>
            <w:pPr>
              <w:widowControl w:val="0"/>
              <w:spacing w:line="500" w:lineRule="exact"/>
              <w:ind w:left="1"/>
              <w:jc w:val="both"/>
              <w:rPr>
                <w:rFonts w:ascii="宋体"/>
                <w:sz w:val="28"/>
                <w:szCs w:val="28"/>
              </w:rPr>
            </w:pPr>
            <w:r>
              <w:rPr>
                <w:rFonts w:hint="eastAsia" w:ascii="宋体" w:hAnsi="宋体" w:cs="宋体"/>
                <w:sz w:val="28"/>
                <w:szCs w:val="28"/>
              </w:rPr>
              <w:t>中间计量支付比例：</w:t>
            </w:r>
            <w:r>
              <w:rPr>
                <w:rFonts w:ascii="宋体" w:hAnsi="宋体" w:cs="宋体"/>
                <w:sz w:val="28"/>
                <w:szCs w:val="28"/>
                <w:u w:val="single"/>
              </w:rPr>
              <w:t xml:space="preserve"> 0 </w:t>
            </w:r>
            <w:r>
              <w:rPr>
                <w:rFonts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12</w:t>
            </w:r>
          </w:p>
        </w:tc>
        <w:tc>
          <w:tcPr>
            <w:tcW w:w="8940" w:type="dxa"/>
            <w:vAlign w:val="center"/>
          </w:tcPr>
          <w:p>
            <w:pPr>
              <w:widowControl w:val="0"/>
              <w:spacing w:line="500" w:lineRule="exact"/>
              <w:ind w:left="1"/>
              <w:jc w:val="both"/>
              <w:rPr>
                <w:rFonts w:ascii="宋体"/>
                <w:sz w:val="28"/>
                <w:szCs w:val="28"/>
              </w:rPr>
            </w:pPr>
            <w:r>
              <w:rPr>
                <w:rFonts w:hint="eastAsia" w:ascii="宋体" w:hAnsi="宋体" w:cs="宋体"/>
                <w:sz w:val="28"/>
                <w:szCs w:val="28"/>
              </w:rPr>
              <w:t>质量保证金扣留比例为</w:t>
            </w:r>
            <w:r>
              <w:rPr>
                <w:rFonts w:ascii="宋体" w:hAnsi="宋体" w:cs="宋体"/>
                <w:sz w:val="28"/>
                <w:szCs w:val="28"/>
                <w:u w:val="single"/>
              </w:rPr>
              <w:t xml:space="preserve">  0 </w:t>
            </w:r>
            <w:r>
              <w:rPr>
                <w:rFonts w:ascii="宋体" w:hAnsi="宋体" w:cs="宋体"/>
                <w:sz w:val="28"/>
                <w:szCs w:val="28"/>
              </w:rPr>
              <w:t>%</w:t>
            </w:r>
            <w:r>
              <w:rPr>
                <w:rFonts w:hint="eastAsia" w:ascii="宋体" w:hAnsi="宋体" w:cs="宋体"/>
                <w:sz w:val="28"/>
                <w:szCs w:val="28"/>
              </w:rPr>
              <w:t>，缺陷责任期为工程交工后</w:t>
            </w:r>
            <w:r>
              <w:rPr>
                <w:rFonts w:ascii="宋体" w:hAnsi="宋体" w:cs="宋体"/>
                <w:sz w:val="28"/>
                <w:szCs w:val="28"/>
                <w:u w:val="single"/>
              </w:rPr>
              <w:t xml:space="preserve">  24  </w:t>
            </w:r>
            <w:r>
              <w:rPr>
                <w:rFonts w:hint="eastAsia" w:ascii="宋体" w:hAnsi="宋体" w:cs="宋体"/>
                <w:sz w:val="28"/>
                <w:szCs w:val="2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13</w:t>
            </w:r>
          </w:p>
        </w:tc>
        <w:tc>
          <w:tcPr>
            <w:tcW w:w="8940" w:type="dxa"/>
            <w:vAlign w:val="center"/>
          </w:tcPr>
          <w:p>
            <w:pPr>
              <w:widowControl w:val="0"/>
              <w:spacing w:line="500" w:lineRule="exact"/>
              <w:ind w:left="1"/>
              <w:jc w:val="both"/>
              <w:rPr>
                <w:rFonts w:ascii="宋体"/>
                <w:sz w:val="28"/>
                <w:szCs w:val="28"/>
              </w:rPr>
            </w:pPr>
            <w:r>
              <w:rPr>
                <w:rFonts w:hint="eastAsia" w:ascii="宋体" w:hAnsi="宋体" w:cs="宋体"/>
                <w:sz w:val="28"/>
                <w:szCs w:val="28"/>
              </w:rPr>
              <w:t>合同签订时间：中标人收到中标通知书后</w:t>
            </w:r>
            <w:r>
              <w:rPr>
                <w:rFonts w:ascii="宋体" w:hAnsi="宋体" w:cs="宋体"/>
                <w:sz w:val="28"/>
                <w:szCs w:val="28"/>
                <w:u w:val="single"/>
              </w:rPr>
              <w:t xml:space="preserve"> </w:t>
            </w:r>
            <w:r>
              <w:rPr>
                <w:rFonts w:hint="eastAsia" w:ascii="宋体" w:hAnsi="宋体" w:cs="宋体"/>
                <w:sz w:val="28"/>
                <w:szCs w:val="28"/>
                <w:u w:val="single"/>
                <w:lang w:val="en-US" w:eastAsia="zh-CN"/>
              </w:rPr>
              <w:t>7</w:t>
            </w:r>
            <w:r>
              <w:rPr>
                <w:rFonts w:ascii="宋体" w:hAnsi="宋体" w:cs="宋体"/>
                <w:sz w:val="28"/>
                <w:szCs w:val="28"/>
                <w:u w:val="single"/>
              </w:rPr>
              <w:t xml:space="preserve"> </w:t>
            </w:r>
            <w:r>
              <w:rPr>
                <w:rFonts w:hint="eastAsia" w:ascii="宋体" w:hAnsi="宋体" w:cs="宋体"/>
                <w:sz w:val="28"/>
                <w:szCs w:val="28"/>
              </w:rPr>
              <w:t>日内。</w:t>
            </w:r>
          </w:p>
        </w:tc>
      </w:tr>
    </w:tbl>
    <w:p>
      <w:pPr>
        <w:spacing w:line="500" w:lineRule="exact"/>
        <w:rPr>
          <w:rFonts w:ascii="宋体"/>
          <w:b/>
          <w:bCs/>
          <w:sz w:val="28"/>
          <w:szCs w:val="28"/>
        </w:rPr>
        <w:sectPr>
          <w:footerReference r:id="rId3" w:type="default"/>
          <w:pgSz w:w="11906" w:h="16838"/>
          <w:pgMar w:top="1587" w:right="1474" w:bottom="1587" w:left="1474" w:header="851" w:footer="992" w:gutter="0"/>
          <w:pgNumType w:fmt="decimal" w:start="1"/>
          <w:cols w:space="720" w:num="1"/>
          <w:docGrid w:type="lines" w:linePitch="312" w:charSpace="0"/>
        </w:sectPr>
      </w:pPr>
    </w:p>
    <w:p>
      <w:pPr>
        <w:spacing w:line="500" w:lineRule="exact"/>
        <w:jc w:val="center"/>
        <w:rPr>
          <w:rFonts w:ascii="宋体"/>
          <w:b/>
          <w:bCs/>
          <w:sz w:val="28"/>
          <w:szCs w:val="28"/>
        </w:rPr>
      </w:pPr>
      <w:r>
        <w:rPr>
          <w:rFonts w:hint="eastAsia" w:ascii="宋体" w:hAnsi="宋体" w:cs="宋体"/>
          <w:b/>
          <w:bCs/>
          <w:sz w:val="28"/>
          <w:szCs w:val="28"/>
        </w:rPr>
        <w:t>报</w:t>
      </w:r>
      <w:r>
        <w:rPr>
          <w:rFonts w:ascii="宋体" w:hAnsi="宋体" w:cs="宋体"/>
          <w:b/>
          <w:bCs/>
          <w:sz w:val="28"/>
          <w:szCs w:val="28"/>
        </w:rPr>
        <w:t xml:space="preserve"> </w:t>
      </w:r>
      <w:r>
        <w:rPr>
          <w:rFonts w:hint="eastAsia" w:ascii="宋体" w:hAnsi="宋体" w:cs="宋体"/>
          <w:b/>
          <w:bCs/>
          <w:sz w:val="28"/>
          <w:szCs w:val="28"/>
        </w:rPr>
        <w:t>价</w:t>
      </w:r>
      <w:r>
        <w:rPr>
          <w:rFonts w:ascii="宋体" w:hAnsi="宋体" w:cs="宋体"/>
          <w:b/>
          <w:bCs/>
          <w:sz w:val="28"/>
          <w:szCs w:val="28"/>
        </w:rPr>
        <w:t xml:space="preserve"> </w:t>
      </w:r>
      <w:r>
        <w:rPr>
          <w:rFonts w:hint="eastAsia" w:ascii="宋体" w:hAnsi="宋体" w:cs="宋体"/>
          <w:b/>
          <w:bCs/>
          <w:sz w:val="28"/>
          <w:szCs w:val="28"/>
        </w:rPr>
        <w:t>人</w:t>
      </w:r>
      <w:r>
        <w:rPr>
          <w:rFonts w:ascii="宋体" w:hAnsi="宋体" w:cs="宋体"/>
          <w:b/>
          <w:bCs/>
          <w:sz w:val="28"/>
          <w:szCs w:val="28"/>
        </w:rPr>
        <w:t xml:space="preserve"> </w:t>
      </w:r>
      <w:r>
        <w:rPr>
          <w:rFonts w:hint="eastAsia" w:ascii="宋体" w:hAnsi="宋体" w:cs="宋体"/>
          <w:b/>
          <w:bCs/>
          <w:sz w:val="28"/>
          <w:szCs w:val="28"/>
        </w:rPr>
        <w:t>须</w:t>
      </w:r>
      <w:r>
        <w:rPr>
          <w:rFonts w:ascii="宋体" w:hAnsi="宋体" w:cs="宋体"/>
          <w:b/>
          <w:bCs/>
          <w:sz w:val="28"/>
          <w:szCs w:val="28"/>
        </w:rPr>
        <w:t xml:space="preserve"> </w:t>
      </w:r>
      <w:r>
        <w:rPr>
          <w:rFonts w:hint="eastAsia" w:ascii="宋体" w:hAnsi="宋体" w:cs="宋体"/>
          <w:b/>
          <w:bCs/>
          <w:sz w:val="28"/>
          <w:szCs w:val="28"/>
        </w:rPr>
        <w:t>知</w:t>
      </w:r>
    </w:p>
    <w:p>
      <w:pPr>
        <w:snapToGrid w:val="0"/>
        <w:spacing w:line="500" w:lineRule="exact"/>
        <w:ind w:firstLine="550" w:firstLineChars="196"/>
        <w:rPr>
          <w:rFonts w:ascii="宋体"/>
          <w:b/>
          <w:bCs/>
          <w:sz w:val="28"/>
          <w:szCs w:val="28"/>
        </w:rPr>
      </w:pPr>
      <w:r>
        <w:rPr>
          <w:rFonts w:hint="eastAsia" w:ascii="宋体" w:hAnsi="宋体" w:cs="宋体"/>
          <w:b/>
          <w:bCs/>
          <w:sz w:val="28"/>
          <w:szCs w:val="28"/>
        </w:rPr>
        <w:t>一、报价要求</w:t>
      </w:r>
    </w:p>
    <w:p>
      <w:pPr>
        <w:snapToGrid w:val="0"/>
        <w:spacing w:line="500" w:lineRule="exact"/>
        <w:ind w:firstLine="560" w:firstLineChars="200"/>
        <w:rPr>
          <w:rFonts w:ascii="宋体"/>
          <w:snapToGrid w:val="0"/>
          <w:sz w:val="28"/>
          <w:szCs w:val="28"/>
        </w:rPr>
      </w:pPr>
      <w:r>
        <w:rPr>
          <w:rFonts w:ascii="宋体" w:hAnsi="宋体" w:cs="宋体"/>
          <w:snapToGrid w:val="0"/>
          <w:sz w:val="28"/>
          <w:szCs w:val="28"/>
        </w:rPr>
        <w:t>1</w:t>
      </w:r>
      <w:r>
        <w:rPr>
          <w:rFonts w:hint="eastAsia" w:ascii="宋体" w:hAnsi="宋体" w:cs="宋体"/>
          <w:snapToGrid w:val="0"/>
          <w:sz w:val="28"/>
          <w:szCs w:val="28"/>
        </w:rPr>
        <w:t>、报价人应根据《</w:t>
      </w:r>
      <w:r>
        <w:rPr>
          <w:rFonts w:ascii="宋体" w:hAnsi="宋体" w:cs="宋体"/>
          <w:snapToGrid w:val="0"/>
          <w:sz w:val="28"/>
          <w:szCs w:val="28"/>
        </w:rPr>
        <w:t xml:space="preserve"> </w:t>
      </w:r>
      <w:r>
        <w:rPr>
          <w:rFonts w:hint="eastAsia" w:ascii="宋体" w:hAnsi="宋体" w:cs="宋体"/>
          <w:snapToGrid w:val="0"/>
          <w:sz w:val="28"/>
          <w:szCs w:val="28"/>
        </w:rPr>
        <w:t>采购清单》中列明的所有项目的工作内容填报综合单价和合价，报价人填报的综合单价和合价均须包括</w:t>
      </w:r>
      <w:r>
        <w:rPr>
          <w:rFonts w:hint="eastAsia" w:ascii="宋体" w:hAnsi="宋体" w:cs="宋体"/>
          <w:b/>
          <w:bCs/>
          <w:snapToGrid w:val="0"/>
          <w:sz w:val="28"/>
          <w:szCs w:val="28"/>
        </w:rPr>
        <w:t>为了实施和完成本合同施工内容所需的</w:t>
      </w:r>
      <w:r>
        <w:rPr>
          <w:rFonts w:hint="eastAsia" w:ascii="宋体" w:hAnsi="宋体" w:cs="宋体"/>
          <w:snapToGrid w:val="0"/>
          <w:sz w:val="28"/>
          <w:szCs w:val="28"/>
        </w:rPr>
        <w:t>直接成本、间接成本、利润及各种税费、规费等，以及合同明示或暗示的所有责任、义务和风险。</w:t>
      </w:r>
    </w:p>
    <w:p>
      <w:pPr>
        <w:snapToGrid w:val="0"/>
        <w:spacing w:line="500" w:lineRule="exact"/>
        <w:ind w:firstLine="560" w:firstLineChars="200"/>
        <w:rPr>
          <w:rFonts w:ascii="宋体"/>
          <w:snapToGrid w:val="0"/>
          <w:sz w:val="28"/>
          <w:szCs w:val="28"/>
        </w:rPr>
      </w:pPr>
      <w:r>
        <w:rPr>
          <w:rFonts w:ascii="宋体" w:hAnsi="宋体" w:cs="宋体"/>
          <w:snapToGrid w:val="0"/>
          <w:sz w:val="28"/>
          <w:szCs w:val="28"/>
        </w:rPr>
        <w:t>2</w:t>
      </w:r>
      <w:r>
        <w:rPr>
          <w:rFonts w:hint="eastAsia" w:ascii="宋体" w:hAnsi="宋体" w:cs="宋体"/>
          <w:snapToGrid w:val="0"/>
          <w:sz w:val="28"/>
          <w:szCs w:val="28"/>
        </w:rPr>
        <w:t>、报价人未填报单价或价格的将视此项目的费用已包含在其它报价中，报价人必须按要求完成相应工作内容，且询价人在执行期间将不予另行支付。</w:t>
      </w:r>
    </w:p>
    <w:p>
      <w:pPr>
        <w:snapToGrid w:val="0"/>
        <w:spacing w:line="500" w:lineRule="exact"/>
        <w:ind w:firstLine="560" w:firstLineChars="200"/>
        <w:rPr>
          <w:rFonts w:ascii="宋体"/>
          <w:snapToGrid w:val="0"/>
          <w:sz w:val="28"/>
          <w:szCs w:val="28"/>
        </w:rPr>
      </w:pPr>
      <w:r>
        <w:rPr>
          <w:rFonts w:ascii="宋体" w:hAnsi="宋体" w:cs="宋体"/>
          <w:snapToGrid w:val="0"/>
          <w:sz w:val="28"/>
          <w:szCs w:val="28"/>
        </w:rPr>
        <w:t>3</w:t>
      </w:r>
      <w:r>
        <w:rPr>
          <w:rFonts w:hint="eastAsia" w:ascii="宋体" w:hAnsi="宋体" w:cs="宋体"/>
          <w:snapToGrid w:val="0"/>
          <w:sz w:val="28"/>
          <w:szCs w:val="28"/>
        </w:rPr>
        <w:t>、报价人必须为其雇佣的全部人员办理工伤事故、人身意外伤害保险并为其投入本项目的施工设备办理保险及合同条款规定的其他必要险种，费用由报价人承担并支付，包含在所报的综合单价中，不单独报价。</w:t>
      </w:r>
    </w:p>
    <w:p>
      <w:pPr>
        <w:tabs>
          <w:tab w:val="left" w:pos="1260"/>
        </w:tabs>
        <w:snapToGrid w:val="0"/>
        <w:spacing w:line="500" w:lineRule="exact"/>
        <w:ind w:firstLine="550" w:firstLineChars="196"/>
        <w:rPr>
          <w:rFonts w:ascii="宋体"/>
          <w:b/>
          <w:bCs/>
          <w:snapToGrid w:val="0"/>
          <w:sz w:val="28"/>
          <w:szCs w:val="28"/>
        </w:rPr>
      </w:pPr>
      <w:r>
        <w:rPr>
          <w:rFonts w:hint="eastAsia" w:ascii="宋体" w:hAnsi="宋体" w:cs="宋体"/>
          <w:b/>
          <w:bCs/>
          <w:snapToGrid w:val="0"/>
          <w:sz w:val="28"/>
          <w:szCs w:val="28"/>
        </w:rPr>
        <w:t>二、计量、支付及结算办法</w:t>
      </w:r>
    </w:p>
    <w:p>
      <w:pPr>
        <w:pStyle w:val="2"/>
        <w:spacing w:line="500" w:lineRule="exact"/>
        <w:ind w:left="-821" w:right="-586" w:firstLine="562"/>
        <w:rPr>
          <w:rFonts w:ascii="宋体"/>
        </w:rPr>
      </w:pPr>
      <w:r>
        <w:rPr>
          <w:rFonts w:ascii="宋体" w:hAnsi="宋体" w:cs="宋体"/>
          <w:b/>
          <w:bCs/>
          <w:snapToGrid w:val="0"/>
        </w:rPr>
        <w:t xml:space="preserve">   </w:t>
      </w:r>
      <w:r>
        <w:rPr>
          <w:rFonts w:hint="eastAsia" w:ascii="宋体" w:hAnsi="宋体" w:cs="宋体"/>
          <w:snapToGrid w:val="0"/>
        </w:rPr>
        <w:t>维修项目完成且一次性通过验收后，根据实际工程量支付全部货款。</w:t>
      </w:r>
    </w:p>
    <w:p>
      <w:pPr>
        <w:snapToGrid w:val="0"/>
        <w:spacing w:line="500" w:lineRule="exact"/>
        <w:ind w:firstLine="562" w:firstLineChars="200"/>
        <w:rPr>
          <w:rFonts w:ascii="宋体"/>
        </w:rPr>
      </w:pPr>
      <w:r>
        <w:rPr>
          <w:rFonts w:hint="eastAsia" w:ascii="宋体" w:hAnsi="宋体" w:cs="宋体"/>
          <w:b/>
          <w:bCs/>
          <w:snapToGrid w:val="0"/>
          <w:sz w:val="28"/>
          <w:szCs w:val="28"/>
        </w:rPr>
        <w:t>三、报价人资格条件</w:t>
      </w:r>
    </w:p>
    <w:p>
      <w:pPr>
        <w:pStyle w:val="2"/>
        <w:spacing w:line="500" w:lineRule="exact"/>
        <w:ind w:left="-341" w:leftChars="-142" w:right="-586"/>
        <w:rPr>
          <w:rFonts w:ascii="宋体" w:hAnsi="宋体" w:cs="宋体"/>
        </w:rPr>
      </w:pPr>
      <w:r>
        <w:rPr>
          <w:rFonts w:ascii="宋体" w:hAnsi="宋体" w:cs="宋体"/>
        </w:rPr>
        <w:t>1.</w:t>
      </w:r>
      <w:r>
        <w:rPr>
          <w:rFonts w:hint="eastAsia" w:ascii="宋体" w:hAnsi="宋体" w:cs="宋体"/>
        </w:rPr>
        <w:t>报价人须是在中华人民共和国境内注册的</w:t>
      </w:r>
      <w:r>
        <w:rPr>
          <w:rFonts w:hint="eastAsia" w:ascii="宋体" w:hAnsi="宋体" w:cs="宋体"/>
          <w:color w:val="333333"/>
          <w:shd w:val="clear" w:color="auto" w:fill="FFFFFF"/>
        </w:rPr>
        <w:t>并合法运作的独立法人</w:t>
      </w:r>
      <w:r>
        <w:rPr>
          <w:rFonts w:hint="eastAsia" w:ascii="宋体" w:hAnsi="宋体" w:cs="宋体"/>
        </w:rPr>
        <w:t>，具有独立承担民事责任的能力</w:t>
      </w:r>
      <w:r>
        <w:rPr>
          <w:rFonts w:ascii="宋体" w:hAnsi="宋体" w:cs="宋体"/>
        </w:rPr>
        <w:t>;</w:t>
      </w:r>
    </w:p>
    <w:p>
      <w:pPr>
        <w:pStyle w:val="2"/>
        <w:spacing w:line="500" w:lineRule="exact"/>
        <w:ind w:left="-341" w:leftChars="-142" w:right="-586"/>
        <w:rPr>
          <w:rFonts w:hint="eastAsia" w:ascii="宋体" w:hAnsi="宋体" w:eastAsia="宋体" w:cs="宋体"/>
          <w:lang w:eastAsia="zh-CN"/>
        </w:rPr>
      </w:pPr>
      <w:r>
        <w:rPr>
          <w:rFonts w:ascii="宋体" w:hAnsi="宋体" w:cs="宋体"/>
        </w:rPr>
        <w:t>2.</w:t>
      </w:r>
      <w:r>
        <w:rPr>
          <w:rFonts w:hint="eastAsia" w:ascii="宋体" w:hAnsi="宋体" w:cs="宋体"/>
        </w:rPr>
        <w:t>具备所采购</w:t>
      </w:r>
      <w:r>
        <w:rPr>
          <w:rFonts w:hint="eastAsia" w:ascii="宋体" w:hAnsi="宋体" w:cs="宋体"/>
          <w:lang w:eastAsia="zh-CN"/>
        </w:rPr>
        <w:t>服务</w:t>
      </w:r>
      <w:r>
        <w:rPr>
          <w:rFonts w:hint="eastAsia" w:ascii="宋体" w:hAnsi="宋体" w:cs="宋体"/>
        </w:rPr>
        <w:t>相应的营业资质</w:t>
      </w:r>
      <w:r>
        <w:rPr>
          <w:rFonts w:hint="eastAsia" w:ascii="宋体" w:hAnsi="宋体" w:cs="宋体"/>
          <w:lang w:eastAsia="zh-CN"/>
        </w:rPr>
        <w:t>；</w:t>
      </w:r>
    </w:p>
    <w:p>
      <w:pPr>
        <w:pStyle w:val="2"/>
        <w:spacing w:line="500" w:lineRule="exact"/>
        <w:ind w:left="-341" w:leftChars="-142" w:right="-586"/>
        <w:rPr>
          <w:rFonts w:ascii="宋体" w:hAnsi="宋体" w:cs="宋体"/>
        </w:rPr>
      </w:pPr>
      <w:r>
        <w:rPr>
          <w:rFonts w:ascii="宋体" w:hAnsi="宋体" w:cs="宋体"/>
        </w:rPr>
        <w:t>3.</w:t>
      </w:r>
      <w:r>
        <w:rPr>
          <w:rFonts w:hint="eastAsia" w:ascii="宋体" w:hAnsi="宋体" w:cs="宋体"/>
        </w:rPr>
        <w:t>具有施工所必需的设备和专业技术能力</w:t>
      </w:r>
      <w:r>
        <w:rPr>
          <w:rFonts w:ascii="宋体" w:hAnsi="宋体" w:cs="宋体"/>
        </w:rPr>
        <w:t>;</w:t>
      </w:r>
    </w:p>
    <w:p>
      <w:pPr>
        <w:pStyle w:val="2"/>
        <w:spacing w:line="500" w:lineRule="exact"/>
        <w:ind w:left="-341" w:leftChars="-142" w:right="-586"/>
        <w:rPr>
          <w:rFonts w:ascii="宋体"/>
        </w:rPr>
      </w:pPr>
      <w:r>
        <w:rPr>
          <w:rFonts w:ascii="宋体" w:hAnsi="宋体" w:cs="宋体"/>
        </w:rPr>
        <w:t>4.</w:t>
      </w:r>
      <w:r>
        <w:rPr>
          <w:rFonts w:hint="eastAsia" w:ascii="宋体" w:hAnsi="宋体" w:cs="宋体"/>
        </w:rPr>
        <w:t>符合法律法规规定的其他条件。</w:t>
      </w:r>
    </w:p>
    <w:p>
      <w:pPr>
        <w:snapToGrid w:val="0"/>
        <w:spacing w:line="500" w:lineRule="exact"/>
        <w:ind w:firstLine="550" w:firstLineChars="196"/>
        <w:rPr>
          <w:rFonts w:ascii="宋体"/>
          <w:b/>
          <w:bCs/>
          <w:snapToGrid w:val="0"/>
          <w:sz w:val="28"/>
          <w:szCs w:val="28"/>
        </w:rPr>
      </w:pPr>
      <w:r>
        <w:rPr>
          <w:rFonts w:hint="eastAsia" w:ascii="宋体" w:hAnsi="宋体" w:cs="宋体"/>
          <w:b/>
          <w:bCs/>
          <w:snapToGrid w:val="0"/>
          <w:sz w:val="28"/>
          <w:szCs w:val="28"/>
        </w:rPr>
        <w:t>四、报价文件的签署和装订</w:t>
      </w:r>
    </w:p>
    <w:p>
      <w:pPr>
        <w:snapToGrid w:val="0"/>
        <w:spacing w:line="500" w:lineRule="exact"/>
        <w:ind w:firstLine="560" w:firstLineChars="200"/>
        <w:rPr>
          <w:rFonts w:ascii="宋体"/>
          <w:snapToGrid w:val="0"/>
          <w:sz w:val="28"/>
          <w:szCs w:val="28"/>
        </w:rPr>
      </w:pPr>
      <w:r>
        <w:rPr>
          <w:rFonts w:hint="eastAsia" w:ascii="宋体" w:hAnsi="宋体" w:cs="宋体"/>
          <w:sz w:val="28"/>
          <w:szCs w:val="28"/>
        </w:rPr>
        <w:t>报价文件应书面打印，并由报价人法定代表人或其授权人签署，报价文件的任</w:t>
      </w:r>
      <w:r>
        <w:rPr>
          <w:rFonts w:hint="eastAsia" w:ascii="宋体" w:hAnsi="宋体" w:cs="宋体"/>
          <w:snapToGrid w:val="0"/>
          <w:sz w:val="28"/>
          <w:szCs w:val="28"/>
        </w:rPr>
        <w:t>何一页都不应涂改、不应有行间插字或删除。</w:t>
      </w:r>
    </w:p>
    <w:p>
      <w:pPr>
        <w:snapToGrid w:val="0"/>
        <w:spacing w:line="500" w:lineRule="exact"/>
        <w:ind w:firstLine="562" w:firstLineChars="200"/>
        <w:rPr>
          <w:rFonts w:ascii="宋体"/>
          <w:snapToGrid w:val="0"/>
          <w:sz w:val="28"/>
          <w:szCs w:val="28"/>
        </w:rPr>
      </w:pPr>
      <w:r>
        <w:rPr>
          <w:rFonts w:hint="eastAsia" w:ascii="宋体" w:hAnsi="宋体" w:cs="宋体"/>
          <w:b/>
          <w:bCs/>
          <w:snapToGrid w:val="0"/>
          <w:sz w:val="28"/>
          <w:szCs w:val="28"/>
        </w:rPr>
        <w:t>特别提示：</w:t>
      </w:r>
      <w:r>
        <w:rPr>
          <w:rFonts w:hint="eastAsia" w:ascii="宋体" w:hAnsi="宋体" w:cs="宋体"/>
          <w:b/>
          <w:bCs/>
          <w:sz w:val="28"/>
          <w:szCs w:val="28"/>
        </w:rPr>
        <w:t>签名应清晰可辨，否则报价无效。</w:t>
      </w:r>
    </w:p>
    <w:p>
      <w:pPr>
        <w:snapToGrid w:val="0"/>
        <w:spacing w:line="500" w:lineRule="exact"/>
        <w:ind w:firstLine="550" w:firstLineChars="196"/>
        <w:rPr>
          <w:rFonts w:ascii="宋体"/>
          <w:b/>
          <w:bCs/>
          <w:snapToGrid w:val="0"/>
          <w:sz w:val="28"/>
          <w:szCs w:val="28"/>
        </w:rPr>
      </w:pPr>
      <w:r>
        <w:rPr>
          <w:rFonts w:hint="eastAsia" w:ascii="宋体" w:hAnsi="宋体" w:cs="宋体"/>
          <w:b/>
          <w:bCs/>
          <w:snapToGrid w:val="0"/>
          <w:sz w:val="28"/>
          <w:szCs w:val="28"/>
        </w:rPr>
        <w:t>五、报价文件的密封和标记</w:t>
      </w:r>
    </w:p>
    <w:p>
      <w:pPr>
        <w:spacing w:line="500" w:lineRule="exact"/>
        <w:ind w:firstLine="560" w:firstLineChars="200"/>
        <w:rPr>
          <w:rFonts w:ascii="宋体"/>
          <w:snapToGrid w:val="0"/>
          <w:sz w:val="28"/>
          <w:szCs w:val="28"/>
        </w:rPr>
      </w:pPr>
      <w:r>
        <w:rPr>
          <w:rFonts w:hint="eastAsia" w:ascii="宋体" w:hAnsi="宋体" w:cs="宋体"/>
          <w:snapToGrid w:val="0"/>
          <w:sz w:val="28"/>
          <w:szCs w:val="28"/>
        </w:rPr>
        <w:t>报价文件应密封递交，并在密封信封上加盖单位公章。</w:t>
      </w:r>
    </w:p>
    <w:p>
      <w:pPr>
        <w:tabs>
          <w:tab w:val="left" w:pos="0"/>
          <w:tab w:val="left" w:pos="1260"/>
        </w:tabs>
        <w:snapToGrid w:val="0"/>
        <w:spacing w:line="500" w:lineRule="exact"/>
        <w:ind w:firstLine="550" w:firstLineChars="196"/>
        <w:rPr>
          <w:rFonts w:ascii="宋体"/>
          <w:b/>
          <w:bCs/>
          <w:snapToGrid w:val="0"/>
          <w:sz w:val="28"/>
          <w:szCs w:val="28"/>
        </w:rPr>
      </w:pPr>
      <w:r>
        <w:rPr>
          <w:rFonts w:hint="eastAsia" w:ascii="宋体" w:hAnsi="宋体" w:cs="宋体"/>
          <w:b/>
          <w:bCs/>
          <w:snapToGrid w:val="0"/>
          <w:sz w:val="28"/>
          <w:szCs w:val="28"/>
        </w:rPr>
        <w:t>六、报价文件的组成</w:t>
      </w:r>
    </w:p>
    <w:p>
      <w:pPr>
        <w:tabs>
          <w:tab w:val="left" w:pos="560"/>
          <w:tab w:val="left" w:pos="1260"/>
        </w:tabs>
        <w:snapToGrid w:val="0"/>
        <w:spacing w:line="500" w:lineRule="exact"/>
        <w:ind w:firstLine="560" w:firstLineChars="200"/>
        <w:rPr>
          <w:rFonts w:ascii="宋体" w:hAnsi="宋体" w:cs="宋体"/>
          <w:snapToGrid w:val="0"/>
          <w:sz w:val="28"/>
          <w:szCs w:val="28"/>
        </w:rPr>
      </w:pPr>
      <w:r>
        <w:rPr>
          <w:rFonts w:ascii="宋体" w:hAnsi="宋体" w:cs="宋体"/>
          <w:snapToGrid w:val="0"/>
          <w:sz w:val="28"/>
          <w:szCs w:val="28"/>
        </w:rPr>
        <w:t>1</w:t>
      </w:r>
      <w:r>
        <w:rPr>
          <w:rFonts w:hint="eastAsia" w:ascii="宋体" w:hAnsi="宋体" w:cs="宋体"/>
          <w:snapToGrid w:val="0"/>
          <w:sz w:val="28"/>
          <w:szCs w:val="28"/>
        </w:rPr>
        <w:t>、报价书</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2、授权书</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3、报价清单</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4、单位资格证明文件（含营业执照、法定代表人身份证明及其它企业资格证明文件），单位资格文件须加盖单位公章。</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5、其他（根据具体情况需要报价人提供的资料）</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6、业绩证明</w:t>
      </w:r>
    </w:p>
    <w:p>
      <w:pPr>
        <w:snapToGrid w:val="0"/>
        <w:spacing w:line="500" w:lineRule="exact"/>
        <w:ind w:firstLine="550" w:firstLineChars="196"/>
        <w:rPr>
          <w:rFonts w:ascii="宋体"/>
          <w:b/>
          <w:bCs/>
          <w:snapToGrid w:val="0"/>
          <w:sz w:val="28"/>
          <w:szCs w:val="28"/>
        </w:rPr>
      </w:pPr>
      <w:r>
        <w:rPr>
          <w:rFonts w:hint="eastAsia" w:ascii="宋体" w:hAnsi="宋体" w:cs="宋体"/>
          <w:b/>
          <w:bCs/>
          <w:snapToGrid w:val="0"/>
          <w:sz w:val="28"/>
          <w:szCs w:val="28"/>
        </w:rPr>
        <w:t>七、其他事项</w:t>
      </w:r>
    </w:p>
    <w:p>
      <w:pPr>
        <w:tabs>
          <w:tab w:val="left" w:pos="0"/>
        </w:tabs>
        <w:snapToGrid w:val="0"/>
        <w:spacing w:line="500" w:lineRule="exact"/>
        <w:ind w:firstLine="560" w:firstLineChars="200"/>
        <w:rPr>
          <w:rFonts w:ascii="宋体"/>
          <w:snapToGrid w:val="0"/>
          <w:sz w:val="28"/>
          <w:szCs w:val="28"/>
        </w:rPr>
      </w:pPr>
      <w:r>
        <w:rPr>
          <w:rFonts w:ascii="宋体" w:hAnsi="宋体" w:cs="宋体"/>
          <w:snapToGrid w:val="0"/>
          <w:sz w:val="28"/>
          <w:szCs w:val="28"/>
        </w:rPr>
        <w:t>1</w:t>
      </w:r>
      <w:r>
        <w:rPr>
          <w:rFonts w:hint="eastAsia" w:ascii="宋体" w:hAnsi="宋体" w:cs="宋体"/>
          <w:snapToGrid w:val="0"/>
          <w:sz w:val="28"/>
          <w:szCs w:val="28"/>
        </w:rPr>
        <w:t>、报价人在报价期间所发生的一切费用均由报价人自行负责。届时询价人根据报价情况并经综合评定后从中选择</w:t>
      </w:r>
      <w:r>
        <w:rPr>
          <w:rFonts w:hint="eastAsia" w:ascii="宋体" w:hAnsi="宋体" w:cs="宋体"/>
          <w:b/>
          <w:bCs/>
          <w:snapToGrid w:val="0"/>
          <w:sz w:val="28"/>
          <w:szCs w:val="28"/>
        </w:rPr>
        <w:t>一家</w:t>
      </w:r>
      <w:r>
        <w:rPr>
          <w:rFonts w:hint="eastAsia" w:ascii="宋体" w:hAnsi="宋体" w:cs="宋体"/>
          <w:snapToGrid w:val="0"/>
          <w:sz w:val="28"/>
          <w:szCs w:val="28"/>
        </w:rPr>
        <w:t>单位完成采购项目任务。对未中标的单位，询价人不作任何解释。</w:t>
      </w:r>
    </w:p>
    <w:p>
      <w:pPr>
        <w:tabs>
          <w:tab w:val="left" w:pos="0"/>
        </w:tabs>
        <w:snapToGrid w:val="0"/>
        <w:spacing w:line="500" w:lineRule="exact"/>
        <w:ind w:firstLine="562" w:firstLineChars="200"/>
        <w:rPr>
          <w:rFonts w:ascii="宋体"/>
          <w:snapToGrid w:val="0"/>
          <w:sz w:val="28"/>
          <w:szCs w:val="28"/>
        </w:rPr>
      </w:pPr>
      <w:r>
        <w:rPr>
          <w:rFonts w:ascii="宋体" w:hAnsi="宋体" w:cs="宋体"/>
          <w:b/>
          <w:bCs/>
          <w:snapToGrid w:val="0"/>
          <w:sz w:val="28"/>
          <w:szCs w:val="28"/>
        </w:rPr>
        <w:t>2</w:t>
      </w:r>
      <w:r>
        <w:rPr>
          <w:rFonts w:hint="eastAsia" w:ascii="宋体" w:hAnsi="宋体" w:cs="宋体"/>
          <w:b/>
          <w:bCs/>
          <w:snapToGrid w:val="0"/>
          <w:sz w:val="28"/>
          <w:szCs w:val="28"/>
        </w:rPr>
        <w:t>、报价人须承诺：报价人应为施工的主体，不得转包或再分包，完全响应合同条件，并与询价人签订合同、承担相应的法律责任。</w:t>
      </w:r>
    </w:p>
    <w:p>
      <w:pPr>
        <w:spacing w:line="500" w:lineRule="exact"/>
        <w:jc w:val="center"/>
        <w:rPr>
          <w:rFonts w:ascii="宋体"/>
          <w:b/>
          <w:bCs/>
          <w:sz w:val="28"/>
          <w:szCs w:val="28"/>
        </w:rPr>
      </w:pPr>
      <w:r>
        <w:rPr>
          <w:rFonts w:ascii="宋体"/>
          <w:b/>
          <w:bCs/>
          <w:sz w:val="28"/>
          <w:szCs w:val="28"/>
        </w:rPr>
        <w:br w:type="page"/>
      </w:r>
      <w:r>
        <w:rPr>
          <w:rFonts w:ascii="宋体" w:hAnsi="宋体" w:cs="宋体"/>
          <w:b/>
          <w:bCs/>
          <w:sz w:val="28"/>
          <w:szCs w:val="28"/>
        </w:rPr>
        <w:t xml:space="preserve"> </w:t>
      </w:r>
      <w:r>
        <w:rPr>
          <w:rFonts w:hint="eastAsia" w:ascii="宋体" w:hAnsi="宋体" w:cs="宋体"/>
          <w:b/>
          <w:bCs/>
          <w:sz w:val="28"/>
          <w:szCs w:val="28"/>
        </w:rPr>
        <w:t>报价书、授权书（三）</w:t>
      </w:r>
    </w:p>
    <w:p>
      <w:pPr>
        <w:spacing w:line="500" w:lineRule="exact"/>
        <w:ind w:left="570" w:firstLine="3360" w:firstLineChars="1200"/>
        <w:jc w:val="both"/>
        <w:rPr>
          <w:rFonts w:ascii="宋体"/>
          <w:sz w:val="28"/>
          <w:szCs w:val="28"/>
        </w:rPr>
      </w:pPr>
      <w:r>
        <w:rPr>
          <w:rFonts w:hint="eastAsia" w:ascii="宋体" w:hAnsi="宋体" w:cs="宋体"/>
          <w:sz w:val="28"/>
          <w:szCs w:val="28"/>
        </w:rPr>
        <w:t>报</w:t>
      </w:r>
      <w:r>
        <w:rPr>
          <w:rFonts w:ascii="宋体" w:hAnsi="宋体" w:cs="宋体"/>
          <w:sz w:val="28"/>
          <w:szCs w:val="28"/>
        </w:rPr>
        <w:t xml:space="preserve">  </w:t>
      </w:r>
      <w:r>
        <w:rPr>
          <w:rFonts w:hint="eastAsia" w:ascii="宋体" w:hAnsi="宋体" w:cs="宋体"/>
          <w:sz w:val="28"/>
          <w:szCs w:val="28"/>
        </w:rPr>
        <w:t>价</w:t>
      </w:r>
      <w:r>
        <w:rPr>
          <w:rFonts w:ascii="宋体" w:hAnsi="宋体" w:cs="宋体"/>
          <w:sz w:val="28"/>
          <w:szCs w:val="28"/>
        </w:rPr>
        <w:t xml:space="preserve">  </w:t>
      </w:r>
      <w:r>
        <w:rPr>
          <w:rFonts w:hint="eastAsia" w:ascii="宋体" w:hAnsi="宋体" w:cs="宋体"/>
          <w:sz w:val="28"/>
          <w:szCs w:val="28"/>
        </w:rPr>
        <w:t>书</w:t>
      </w:r>
    </w:p>
    <w:p>
      <w:pPr>
        <w:spacing w:line="500" w:lineRule="exact"/>
        <w:rPr>
          <w:rFonts w:ascii="宋体"/>
          <w:sz w:val="28"/>
          <w:szCs w:val="28"/>
          <w:u w:val="single"/>
        </w:rPr>
      </w:pPr>
      <w:r>
        <w:rPr>
          <w:rFonts w:hint="eastAsia" w:ascii="宋体" w:hAnsi="宋体" w:cs="宋体"/>
          <w:sz w:val="28"/>
          <w:szCs w:val="28"/>
        </w:rPr>
        <w:t>致</w:t>
      </w:r>
      <w:r>
        <w:rPr>
          <w:rFonts w:ascii="宋体" w:hAnsi="宋体" w:cs="宋体"/>
          <w:sz w:val="28"/>
          <w:szCs w:val="28"/>
          <w:u w:val="single"/>
        </w:rPr>
        <w:t xml:space="preserve">                         </w:t>
      </w:r>
      <w:r>
        <w:rPr>
          <w:rFonts w:hint="eastAsia" w:ascii="宋体" w:hAnsi="宋体" w:cs="宋体"/>
          <w:sz w:val="28"/>
          <w:szCs w:val="28"/>
        </w:rPr>
        <w:t>：</w:t>
      </w:r>
    </w:p>
    <w:p>
      <w:pPr>
        <w:numPr>
          <w:ilvl w:val="0"/>
          <w:numId w:val="1"/>
        </w:numPr>
        <w:spacing w:line="500" w:lineRule="exact"/>
        <w:ind w:firstLine="560" w:firstLineChars="200"/>
        <w:rPr>
          <w:rFonts w:ascii="宋体"/>
          <w:sz w:val="28"/>
          <w:szCs w:val="28"/>
        </w:rPr>
      </w:pPr>
      <w:r>
        <w:rPr>
          <w:rFonts w:hint="eastAsia" w:ascii="宋体" w:hAnsi="宋体" w:cs="宋体"/>
          <w:sz w:val="28"/>
          <w:szCs w:val="28"/>
        </w:rPr>
        <w:t>在研究贵方询价文件后，我们对</w:t>
      </w:r>
      <w:r>
        <w:rPr>
          <w:rFonts w:ascii="宋体" w:hAnsi="宋体" w:cs="宋体"/>
          <w:sz w:val="28"/>
          <w:szCs w:val="28"/>
          <w:u w:val="single"/>
        </w:rPr>
        <w:t xml:space="preserve"> </w:t>
      </w:r>
      <w:r>
        <w:rPr>
          <w:rFonts w:hint="eastAsia" w:ascii="宋体" w:hAnsi="宋体" w:cs="宋体"/>
          <w:color w:val="FF0000"/>
          <w:sz w:val="28"/>
          <w:szCs w:val="28"/>
          <w:u w:val="single"/>
        </w:rPr>
        <w:t>（项目名称）</w:t>
      </w:r>
      <w:r>
        <w:rPr>
          <w:rFonts w:ascii="宋体" w:hAnsi="宋体" w:cs="宋体"/>
          <w:sz w:val="28"/>
          <w:szCs w:val="28"/>
          <w:u w:val="single"/>
        </w:rPr>
        <w:t xml:space="preserve"> </w:t>
      </w:r>
      <w:r>
        <w:rPr>
          <w:rFonts w:hint="eastAsia" w:ascii="宋体" w:hAnsi="宋体" w:cs="宋体"/>
          <w:sz w:val="28"/>
          <w:szCs w:val="28"/>
        </w:rPr>
        <w:t>愿以人民币</w:t>
      </w:r>
      <w:r>
        <w:rPr>
          <w:rFonts w:hint="eastAsia" w:ascii="宋体" w:hAnsi="宋体" w:cs="宋体"/>
          <w:color w:val="FF0000"/>
          <w:sz w:val="28"/>
          <w:szCs w:val="28"/>
        </w:rPr>
        <w:t>（项目少填列单价，或填报总价）</w:t>
      </w:r>
      <w:r>
        <w:rPr>
          <w:rFonts w:hint="eastAsia" w:ascii="宋体" w:hAnsi="宋体" w:cs="宋体"/>
          <w:sz w:val="28"/>
          <w:szCs w:val="28"/>
        </w:rPr>
        <w:t>报价，遵照询价文件的要求承担本工程实施及其缺陷修复工作。</w:t>
      </w:r>
    </w:p>
    <w:p>
      <w:pPr>
        <w:spacing w:line="500" w:lineRule="exact"/>
        <w:ind w:firstLine="560"/>
        <w:rPr>
          <w:rFonts w:ascii="宋体"/>
          <w:sz w:val="28"/>
          <w:szCs w:val="28"/>
        </w:rPr>
      </w:pPr>
      <w:r>
        <w:rPr>
          <w:rFonts w:ascii="宋体" w:hAnsi="宋体" w:cs="宋体"/>
          <w:sz w:val="28"/>
          <w:szCs w:val="28"/>
        </w:rPr>
        <w:t xml:space="preserve">2. </w:t>
      </w:r>
      <w:r>
        <w:rPr>
          <w:rFonts w:hint="eastAsia" w:ascii="宋体" w:hAnsi="宋体" w:cs="宋体"/>
          <w:sz w:val="28"/>
          <w:szCs w:val="28"/>
        </w:rPr>
        <w:t>如果你单位接受我们的报价，我们将保证签订合同后在贵方指定的时间内开工，并在合同写明的工期内完成本合同工程。</w:t>
      </w:r>
    </w:p>
    <w:p>
      <w:pPr>
        <w:spacing w:line="500" w:lineRule="exact"/>
        <w:ind w:firstLine="560"/>
        <w:rPr>
          <w:rFonts w:ascii="宋体"/>
          <w:color w:val="FF0000"/>
          <w:sz w:val="28"/>
          <w:szCs w:val="28"/>
        </w:rPr>
      </w:pPr>
      <w:r>
        <w:rPr>
          <w:rFonts w:ascii="宋体" w:hAnsi="宋体" w:cs="宋体"/>
          <w:sz w:val="28"/>
          <w:szCs w:val="28"/>
        </w:rPr>
        <w:t xml:space="preserve">3. </w:t>
      </w:r>
      <w:r>
        <w:rPr>
          <w:rFonts w:hint="eastAsia" w:ascii="宋体" w:hAnsi="宋体" w:cs="宋体"/>
          <w:sz w:val="28"/>
          <w:szCs w:val="28"/>
        </w:rPr>
        <w:t>我们同意在</w:t>
      </w:r>
      <w:r>
        <w:rPr>
          <w:rFonts w:ascii="宋体" w:hAnsi="宋体" w:cs="宋体"/>
          <w:sz w:val="28"/>
          <w:szCs w:val="28"/>
          <w:u w:val="single"/>
        </w:rPr>
        <w:t xml:space="preserve">60 </w:t>
      </w:r>
      <w:r>
        <w:rPr>
          <w:rFonts w:hint="eastAsia" w:ascii="宋体" w:hAnsi="宋体" w:cs="宋体"/>
          <w:sz w:val="28"/>
          <w:szCs w:val="28"/>
        </w:rPr>
        <w:t>天的报价文件有效期内严格遵守本报价书的各项承诺。在此期限届满之前，本报价书始终对我方具有约束力，并随时接受中标。</w:t>
      </w:r>
    </w:p>
    <w:p>
      <w:pPr>
        <w:spacing w:line="500" w:lineRule="exact"/>
        <w:ind w:firstLine="560"/>
        <w:rPr>
          <w:rFonts w:ascii="宋体"/>
          <w:sz w:val="28"/>
          <w:szCs w:val="28"/>
        </w:rPr>
      </w:pPr>
      <w:r>
        <w:rPr>
          <w:rFonts w:ascii="宋体" w:hAnsi="宋体" w:cs="宋体"/>
          <w:sz w:val="28"/>
          <w:szCs w:val="28"/>
        </w:rPr>
        <w:t xml:space="preserve">4. </w:t>
      </w:r>
      <w:r>
        <w:rPr>
          <w:rFonts w:hint="eastAsia" w:ascii="宋体" w:hAnsi="宋体" w:cs="宋体"/>
          <w:sz w:val="28"/>
          <w:szCs w:val="28"/>
        </w:rPr>
        <w:t>在合同协议书正式签署生效之前，本报价书连同你单位中标通知书将构成我们双方之间共同遵守的文件，对双方具有约束力。</w:t>
      </w:r>
    </w:p>
    <w:p>
      <w:pPr>
        <w:spacing w:line="500" w:lineRule="exact"/>
        <w:ind w:firstLine="560"/>
        <w:rPr>
          <w:rFonts w:ascii="宋体"/>
          <w:sz w:val="28"/>
          <w:szCs w:val="28"/>
        </w:rPr>
      </w:pPr>
      <w:r>
        <w:rPr>
          <w:rFonts w:ascii="宋体" w:hAnsi="宋体" w:cs="宋体"/>
          <w:sz w:val="28"/>
          <w:szCs w:val="28"/>
        </w:rPr>
        <w:t xml:space="preserve">5. </w:t>
      </w:r>
      <w:r>
        <w:rPr>
          <w:rFonts w:hint="eastAsia" w:ascii="宋体" w:hAnsi="宋体" w:cs="宋体"/>
          <w:sz w:val="28"/>
          <w:szCs w:val="28"/>
        </w:rPr>
        <w:t>我们理解你单位不一定接受最低标价的报价或你单位接到的其它任何报价。同时也理解，你单位不负担我们的任何报价费用，你单位可同时选定多家报价人。</w:t>
      </w:r>
    </w:p>
    <w:p>
      <w:pPr>
        <w:spacing w:line="500" w:lineRule="exact"/>
        <w:ind w:firstLine="560"/>
        <w:rPr>
          <w:rFonts w:ascii="宋体"/>
          <w:sz w:val="28"/>
          <w:szCs w:val="28"/>
        </w:rPr>
      </w:pPr>
      <w:r>
        <w:rPr>
          <w:rFonts w:ascii="宋体" w:hAnsi="宋体" w:cs="宋体"/>
          <w:sz w:val="28"/>
          <w:szCs w:val="28"/>
        </w:rPr>
        <w:t xml:space="preserve">6. </w:t>
      </w:r>
      <w:r>
        <w:rPr>
          <w:rFonts w:hint="eastAsia" w:ascii="宋体" w:hAnsi="宋体" w:cs="宋体"/>
          <w:sz w:val="28"/>
          <w:szCs w:val="28"/>
        </w:rPr>
        <w:t>如果我们在本报价文件有效期内撤回报价文件；或在接到中标通知书后的</w:t>
      </w:r>
      <w:r>
        <w:rPr>
          <w:rFonts w:ascii="宋体" w:hAnsi="宋体" w:cs="宋体"/>
          <w:sz w:val="28"/>
          <w:szCs w:val="28"/>
          <w:u w:val="single"/>
        </w:rPr>
        <w:t xml:space="preserve"> 10</w:t>
      </w:r>
      <w:r>
        <w:rPr>
          <w:rFonts w:hint="eastAsia" w:ascii="宋体" w:hAnsi="宋体" w:cs="宋体"/>
          <w:sz w:val="28"/>
          <w:szCs w:val="28"/>
        </w:rPr>
        <w:t>日内未能或拒绝签订合同协议书；或未能提交履约担保，你单位有权没收我单位投标担保、另选中标单位。</w:t>
      </w:r>
    </w:p>
    <w:p>
      <w:pPr>
        <w:spacing w:line="500" w:lineRule="exact"/>
        <w:ind w:firstLine="560"/>
        <w:rPr>
          <w:rFonts w:ascii="宋体"/>
          <w:sz w:val="28"/>
          <w:szCs w:val="28"/>
        </w:rPr>
      </w:pPr>
      <w:r>
        <w:rPr>
          <w:rFonts w:ascii="宋体" w:hAnsi="宋体" w:cs="宋体"/>
          <w:sz w:val="28"/>
          <w:szCs w:val="28"/>
        </w:rPr>
        <w:t xml:space="preserve">7. </w:t>
      </w:r>
      <w:r>
        <w:rPr>
          <w:rFonts w:hint="eastAsia" w:ascii="宋体" w:hAnsi="宋体" w:cs="宋体"/>
          <w:sz w:val="28"/>
          <w:szCs w:val="28"/>
        </w:rPr>
        <w:t>我们在此声明，本报价书中所提交的文件和资料在各方面都是完整、真实和准确的；并对此负法律责任。</w:t>
      </w:r>
    </w:p>
    <w:p>
      <w:pPr>
        <w:spacing w:line="500" w:lineRule="exact"/>
        <w:rPr>
          <w:rFonts w:ascii="宋体"/>
          <w:sz w:val="28"/>
          <w:szCs w:val="28"/>
          <w:u w:val="single"/>
        </w:rPr>
      </w:pPr>
      <w:r>
        <w:rPr>
          <w:rFonts w:hint="eastAsia" w:ascii="宋体" w:hAnsi="宋体" w:cs="宋体"/>
          <w:sz w:val="28"/>
          <w:szCs w:val="28"/>
        </w:rPr>
        <w:t>报价人地址：</w:t>
      </w:r>
      <w:r>
        <w:rPr>
          <w:rFonts w:ascii="宋体" w:hAnsi="宋体" w:cs="宋体"/>
          <w:sz w:val="28"/>
          <w:szCs w:val="28"/>
          <w:u w:val="single"/>
        </w:rPr>
        <w:t xml:space="preserve">               </w:t>
      </w:r>
      <w:r>
        <w:rPr>
          <w:rFonts w:hint="eastAsia" w:ascii="宋体" w:hAnsi="宋体" w:cs="宋体"/>
          <w:sz w:val="28"/>
          <w:szCs w:val="28"/>
        </w:rPr>
        <w:t>邮政编码：</w:t>
      </w:r>
      <w:r>
        <w:rPr>
          <w:rFonts w:ascii="宋体" w:hAnsi="宋体" w:cs="宋体"/>
          <w:sz w:val="28"/>
          <w:szCs w:val="28"/>
          <w:u w:val="single"/>
        </w:rPr>
        <w:t xml:space="preserve">               </w:t>
      </w:r>
    </w:p>
    <w:p>
      <w:pPr>
        <w:spacing w:line="500" w:lineRule="exact"/>
        <w:rPr>
          <w:rFonts w:ascii="宋体"/>
          <w:sz w:val="28"/>
          <w:szCs w:val="28"/>
          <w:u w:val="single"/>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ascii="宋体" w:hAnsi="宋体" w:cs="宋体"/>
          <w:sz w:val="28"/>
          <w:szCs w:val="28"/>
          <w:u w:val="single"/>
        </w:rPr>
        <w:t xml:space="preserve">              </w:t>
      </w:r>
      <w:r>
        <w:rPr>
          <w:rFonts w:hint="eastAsia" w:ascii="宋体" w:hAnsi="宋体" w:cs="宋体"/>
          <w:sz w:val="28"/>
          <w:szCs w:val="28"/>
        </w:rPr>
        <w:t>传</w:t>
      </w:r>
      <w:r>
        <w:rPr>
          <w:rFonts w:ascii="宋体" w:hAnsi="宋体" w:cs="宋体"/>
          <w:sz w:val="28"/>
          <w:szCs w:val="28"/>
        </w:rPr>
        <w:t xml:space="preserve">     </w:t>
      </w:r>
      <w:r>
        <w:rPr>
          <w:rFonts w:hint="eastAsia" w:ascii="宋体" w:hAnsi="宋体" w:cs="宋体"/>
          <w:sz w:val="28"/>
          <w:szCs w:val="28"/>
        </w:rPr>
        <w:t>真：</w:t>
      </w:r>
      <w:r>
        <w:rPr>
          <w:rFonts w:ascii="宋体" w:hAnsi="宋体" w:cs="宋体"/>
          <w:sz w:val="28"/>
          <w:szCs w:val="28"/>
          <w:u w:val="single"/>
        </w:rPr>
        <w:t xml:space="preserve">               </w:t>
      </w:r>
    </w:p>
    <w:p>
      <w:pPr>
        <w:spacing w:line="500" w:lineRule="exact"/>
        <w:ind w:firstLine="4110" w:firstLineChars="1468"/>
        <w:rPr>
          <w:rFonts w:ascii="宋体"/>
          <w:sz w:val="28"/>
          <w:szCs w:val="28"/>
          <w:u w:val="single"/>
        </w:rPr>
      </w:pPr>
      <w:r>
        <w:rPr>
          <w:rFonts w:hint="eastAsia" w:ascii="宋体" w:hAnsi="宋体" w:cs="宋体"/>
          <w:sz w:val="28"/>
          <w:szCs w:val="28"/>
        </w:rPr>
        <w:t>报</w:t>
      </w:r>
      <w:r>
        <w:rPr>
          <w:rFonts w:ascii="宋体" w:hAnsi="宋体" w:cs="宋体"/>
          <w:sz w:val="28"/>
          <w:szCs w:val="28"/>
        </w:rPr>
        <w:t xml:space="preserve">  </w:t>
      </w:r>
      <w:r>
        <w:rPr>
          <w:rFonts w:hint="eastAsia" w:ascii="宋体" w:hAnsi="宋体" w:cs="宋体"/>
          <w:sz w:val="28"/>
          <w:szCs w:val="28"/>
        </w:rPr>
        <w:t>价</w:t>
      </w:r>
      <w:r>
        <w:rPr>
          <w:rFonts w:ascii="宋体" w:hAnsi="宋体" w:cs="宋体"/>
          <w:sz w:val="28"/>
          <w:szCs w:val="28"/>
        </w:rPr>
        <w:t xml:space="preserve"> </w:t>
      </w:r>
      <w:r>
        <w:rPr>
          <w:rFonts w:hint="eastAsia" w:ascii="宋体" w:hAnsi="宋体" w:cs="宋体"/>
          <w:sz w:val="28"/>
          <w:szCs w:val="28"/>
        </w:rPr>
        <w:t>人：</w:t>
      </w:r>
      <w:r>
        <w:rPr>
          <w:rFonts w:ascii="宋体" w:hAnsi="宋体" w:cs="宋体"/>
          <w:sz w:val="28"/>
          <w:szCs w:val="28"/>
          <w:u w:val="single"/>
        </w:rPr>
        <w:t xml:space="preserve">        </w:t>
      </w:r>
      <w:r>
        <w:rPr>
          <w:rFonts w:hint="eastAsia" w:ascii="宋体" w:hAnsi="宋体" w:cs="宋体"/>
          <w:sz w:val="28"/>
          <w:szCs w:val="28"/>
          <w:u w:val="single"/>
        </w:rPr>
        <w:t>（盖章）</w:t>
      </w:r>
      <w:r>
        <w:rPr>
          <w:rFonts w:ascii="宋体" w:hAnsi="宋体" w:cs="宋体"/>
          <w:sz w:val="28"/>
          <w:szCs w:val="28"/>
          <w:u w:val="single"/>
        </w:rPr>
        <w:t xml:space="preserve">        </w:t>
      </w:r>
    </w:p>
    <w:p>
      <w:pPr>
        <w:pStyle w:val="2"/>
        <w:ind w:left="-821" w:right="-586"/>
      </w:pPr>
    </w:p>
    <w:p>
      <w:pPr>
        <w:spacing w:line="500" w:lineRule="exact"/>
        <w:ind w:firstLine="4110" w:firstLineChars="1468"/>
        <w:rPr>
          <w:rFonts w:ascii="宋体"/>
          <w:sz w:val="28"/>
          <w:szCs w:val="28"/>
          <w:u w:val="single"/>
        </w:rPr>
      </w:pPr>
      <w:r>
        <w:rPr>
          <w:rFonts w:hint="eastAsia" w:ascii="宋体" w:hAnsi="宋体" w:cs="宋体"/>
          <w:sz w:val="28"/>
          <w:szCs w:val="28"/>
        </w:rPr>
        <w:t>法定代表人或其授权的代理人：</w:t>
      </w:r>
      <w:r>
        <w:rPr>
          <w:rFonts w:hint="eastAsia" w:ascii="宋体" w:hAnsi="宋体" w:cs="宋体"/>
          <w:sz w:val="28"/>
          <w:szCs w:val="28"/>
          <w:u w:val="single"/>
        </w:rPr>
        <w:t>（签字）</w:t>
      </w:r>
    </w:p>
    <w:p>
      <w:pPr>
        <w:spacing w:line="500" w:lineRule="exact"/>
        <w:ind w:firstLine="4110" w:firstLineChars="1468"/>
        <w:rPr>
          <w:rFonts w:ascii="宋体"/>
          <w:sz w:val="28"/>
          <w:szCs w:val="28"/>
        </w:rPr>
      </w:pPr>
      <w:r>
        <w:rPr>
          <w:rFonts w:hint="eastAsia" w:ascii="宋体" w:hAnsi="宋体" w:cs="宋体"/>
          <w:sz w:val="28"/>
          <w:szCs w:val="28"/>
        </w:rPr>
        <w:t>日期：</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pacing w:line="500" w:lineRule="exact"/>
        <w:ind w:left="570"/>
        <w:jc w:val="center"/>
        <w:rPr>
          <w:rFonts w:ascii="宋体"/>
          <w:b/>
          <w:bCs/>
          <w:sz w:val="28"/>
          <w:szCs w:val="28"/>
        </w:rPr>
      </w:pPr>
      <w:r>
        <w:rPr>
          <w:rFonts w:hint="eastAsia" w:ascii="宋体" w:hAnsi="宋体" w:cs="宋体"/>
          <w:b/>
          <w:bCs/>
          <w:sz w:val="28"/>
          <w:szCs w:val="28"/>
        </w:rPr>
        <w:t>授</w:t>
      </w:r>
      <w:r>
        <w:rPr>
          <w:rFonts w:ascii="宋体" w:hAnsi="宋体" w:cs="宋体"/>
          <w:b/>
          <w:bCs/>
          <w:sz w:val="28"/>
          <w:szCs w:val="28"/>
        </w:rPr>
        <w:t xml:space="preserve">  </w:t>
      </w:r>
      <w:r>
        <w:rPr>
          <w:rFonts w:hint="eastAsia" w:ascii="宋体" w:hAnsi="宋体" w:cs="宋体"/>
          <w:b/>
          <w:bCs/>
          <w:sz w:val="28"/>
          <w:szCs w:val="28"/>
        </w:rPr>
        <w:t>权</w:t>
      </w:r>
      <w:r>
        <w:rPr>
          <w:rFonts w:ascii="宋体" w:hAnsi="宋体" w:cs="宋体"/>
          <w:b/>
          <w:bCs/>
          <w:sz w:val="28"/>
          <w:szCs w:val="28"/>
        </w:rPr>
        <w:t xml:space="preserve">  </w:t>
      </w:r>
      <w:r>
        <w:rPr>
          <w:rFonts w:hint="eastAsia" w:ascii="宋体" w:hAnsi="宋体" w:cs="宋体"/>
          <w:b/>
          <w:bCs/>
          <w:sz w:val="28"/>
          <w:szCs w:val="28"/>
        </w:rPr>
        <w:t>书</w:t>
      </w:r>
    </w:p>
    <w:p>
      <w:pPr>
        <w:spacing w:line="500" w:lineRule="exact"/>
        <w:rPr>
          <w:rFonts w:ascii="宋体"/>
          <w:sz w:val="28"/>
          <w:szCs w:val="28"/>
        </w:rPr>
      </w:pPr>
      <w:r>
        <w:rPr>
          <w:rFonts w:hint="eastAsia" w:ascii="宋体" w:hAnsi="宋体" w:cs="宋体"/>
          <w:sz w:val="28"/>
          <w:szCs w:val="28"/>
        </w:rPr>
        <w:t>致</w:t>
      </w:r>
      <w:r>
        <w:rPr>
          <w:rFonts w:ascii="宋体" w:hAnsi="宋体" w:cs="宋体"/>
          <w:sz w:val="28"/>
          <w:szCs w:val="28"/>
          <w:u w:val="single"/>
        </w:rPr>
        <w:t xml:space="preserve">            </w:t>
      </w:r>
      <w:r>
        <w:rPr>
          <w:rFonts w:hint="eastAsia" w:ascii="宋体" w:hAnsi="宋体" w:cs="宋体"/>
          <w:sz w:val="28"/>
          <w:szCs w:val="28"/>
        </w:rPr>
        <w:t>：</w:t>
      </w:r>
    </w:p>
    <w:p>
      <w:pPr>
        <w:spacing w:line="500" w:lineRule="exact"/>
        <w:ind w:firstLine="570"/>
        <w:rPr>
          <w:rFonts w:ascii="宋体"/>
          <w:sz w:val="28"/>
          <w:szCs w:val="28"/>
        </w:rPr>
      </w:pPr>
      <w:r>
        <w:rPr>
          <w:rFonts w:hint="eastAsia" w:ascii="宋体" w:hAnsi="宋体" w:cs="宋体"/>
          <w:sz w:val="28"/>
          <w:szCs w:val="28"/>
        </w:rPr>
        <w:t>本授权书宣告：</w:t>
      </w:r>
      <w:r>
        <w:rPr>
          <w:rFonts w:ascii="宋体" w:hAnsi="宋体" w:cs="宋体"/>
          <w:sz w:val="28"/>
          <w:szCs w:val="28"/>
          <w:u w:val="single"/>
        </w:rPr>
        <w:t xml:space="preserve">   </w:t>
      </w:r>
      <w:r>
        <w:rPr>
          <w:rFonts w:hint="eastAsia" w:ascii="宋体" w:hAnsi="宋体" w:cs="宋体"/>
          <w:sz w:val="28"/>
          <w:szCs w:val="28"/>
          <w:u w:val="single"/>
        </w:rPr>
        <w:t>（报价人全称）</w:t>
      </w:r>
      <w:r>
        <w:rPr>
          <w:rFonts w:ascii="宋体" w:hAnsi="宋体" w:cs="宋体"/>
          <w:sz w:val="28"/>
          <w:szCs w:val="28"/>
          <w:u w:val="single"/>
        </w:rPr>
        <w:t xml:space="preserve">   </w:t>
      </w:r>
      <w:r>
        <w:rPr>
          <w:rFonts w:hint="eastAsia" w:ascii="宋体" w:hAnsi="宋体" w:cs="宋体"/>
          <w:sz w:val="28"/>
          <w:szCs w:val="28"/>
        </w:rPr>
        <w:t>的法定代表人</w:t>
      </w:r>
      <w:r>
        <w:rPr>
          <w:rFonts w:hint="eastAsia" w:ascii="宋体" w:hAnsi="宋体" w:cs="宋体"/>
          <w:sz w:val="28"/>
          <w:szCs w:val="28"/>
          <w:u w:val="single"/>
        </w:rPr>
        <w:t>（姓名）</w:t>
      </w:r>
      <w:r>
        <w:rPr>
          <w:rFonts w:ascii="宋体" w:hAnsi="宋体" w:cs="宋体"/>
          <w:sz w:val="28"/>
          <w:szCs w:val="28"/>
          <w:u w:val="single"/>
        </w:rPr>
        <w:t xml:space="preserve"> </w:t>
      </w:r>
      <w:r>
        <w:rPr>
          <w:rFonts w:hint="eastAsia" w:ascii="宋体" w:hAnsi="宋体" w:cs="宋体"/>
          <w:sz w:val="28"/>
          <w:szCs w:val="28"/>
        </w:rPr>
        <w:t>合法地代表我单位，授权</w:t>
      </w:r>
      <w:r>
        <w:rPr>
          <w:rFonts w:hint="eastAsia" w:ascii="宋体" w:hAnsi="宋体" w:cs="宋体"/>
          <w:sz w:val="28"/>
          <w:szCs w:val="28"/>
          <w:u w:val="single"/>
        </w:rPr>
        <w:t>（报价人或其下属单位全称）</w:t>
      </w:r>
      <w:r>
        <w:rPr>
          <w:rFonts w:hint="eastAsia" w:ascii="宋体" w:hAnsi="宋体" w:cs="宋体"/>
          <w:sz w:val="28"/>
          <w:szCs w:val="28"/>
        </w:rPr>
        <w:t>的</w:t>
      </w:r>
      <w:r>
        <w:rPr>
          <w:rFonts w:hint="eastAsia" w:ascii="宋体" w:hAnsi="宋体" w:cs="宋体"/>
          <w:sz w:val="28"/>
          <w:szCs w:val="28"/>
          <w:u w:val="single"/>
        </w:rPr>
        <w:t>（职务）（姓名）</w:t>
      </w:r>
      <w:r>
        <w:rPr>
          <w:rFonts w:hint="eastAsia" w:ascii="宋体" w:hAnsi="宋体" w:cs="宋体"/>
          <w:sz w:val="28"/>
          <w:szCs w:val="28"/>
        </w:rPr>
        <w:t>为我单位代理人，该代理人有权在</w:t>
      </w:r>
      <w:r>
        <w:rPr>
          <w:rFonts w:ascii="宋体" w:hAnsi="宋体" w:cs="宋体"/>
          <w:b/>
          <w:bCs/>
          <w:color w:val="000000"/>
          <w:sz w:val="28"/>
          <w:szCs w:val="28"/>
          <w:u w:val="single"/>
        </w:rPr>
        <w:t xml:space="preserve">                 </w:t>
      </w:r>
      <w:r>
        <w:rPr>
          <w:rFonts w:hint="eastAsia" w:ascii="宋体" w:hAnsi="宋体" w:cs="宋体"/>
          <w:color w:val="000000"/>
          <w:sz w:val="28"/>
          <w:szCs w:val="28"/>
        </w:rPr>
        <w:t>项目</w:t>
      </w:r>
      <w:r>
        <w:rPr>
          <w:rFonts w:hint="eastAsia" w:ascii="宋体" w:hAnsi="宋体" w:cs="宋体"/>
          <w:sz w:val="28"/>
          <w:szCs w:val="28"/>
        </w:rPr>
        <w:t>的报价活动中，以我单位名义签署报价书和报价文件，与询价人协商、签订合同协议书以及执行一切与此有关的事项，我单位对此均予以认可。</w:t>
      </w:r>
    </w:p>
    <w:p>
      <w:pPr>
        <w:spacing w:line="500" w:lineRule="exact"/>
        <w:ind w:firstLine="570"/>
        <w:rPr>
          <w:rFonts w:ascii="宋体"/>
          <w:sz w:val="28"/>
          <w:szCs w:val="28"/>
        </w:rPr>
      </w:pPr>
    </w:p>
    <w:p>
      <w:pPr>
        <w:spacing w:line="500" w:lineRule="exact"/>
        <w:ind w:firstLine="570"/>
        <w:rPr>
          <w:rFonts w:ascii="宋体"/>
          <w:sz w:val="28"/>
          <w:szCs w:val="28"/>
        </w:rPr>
      </w:pPr>
    </w:p>
    <w:p>
      <w:pPr>
        <w:spacing w:line="500" w:lineRule="exact"/>
        <w:ind w:firstLine="570"/>
        <w:rPr>
          <w:rFonts w:ascii="宋体"/>
          <w:sz w:val="28"/>
          <w:szCs w:val="28"/>
        </w:rPr>
      </w:pPr>
    </w:p>
    <w:p>
      <w:pPr>
        <w:spacing w:line="500" w:lineRule="exact"/>
        <w:rPr>
          <w:rFonts w:ascii="宋体"/>
          <w:sz w:val="28"/>
          <w:szCs w:val="28"/>
        </w:rPr>
      </w:pPr>
      <w:r>
        <w:rPr>
          <w:rFonts w:hint="eastAsia" w:ascii="宋体" w:hAnsi="宋体" w:cs="宋体"/>
          <w:sz w:val="28"/>
          <w:szCs w:val="28"/>
        </w:rPr>
        <w:t>附：法定代表人身份证明及被授权委托人身份证复印件</w:t>
      </w:r>
    </w:p>
    <w:p>
      <w:pPr>
        <w:spacing w:line="500" w:lineRule="exact"/>
        <w:rPr>
          <w:rFonts w:ascii="宋体"/>
          <w:sz w:val="28"/>
          <w:szCs w:val="28"/>
        </w:rPr>
      </w:pPr>
    </w:p>
    <w:p>
      <w:pPr>
        <w:spacing w:line="500" w:lineRule="exact"/>
        <w:rPr>
          <w:rFonts w:ascii="宋体"/>
          <w:sz w:val="28"/>
          <w:szCs w:val="28"/>
        </w:rPr>
      </w:pPr>
    </w:p>
    <w:p>
      <w:pPr>
        <w:spacing w:line="500" w:lineRule="exact"/>
        <w:rPr>
          <w:rFonts w:ascii="宋体"/>
          <w:sz w:val="28"/>
          <w:szCs w:val="28"/>
        </w:rPr>
      </w:pPr>
    </w:p>
    <w:p>
      <w:pPr>
        <w:spacing w:line="500" w:lineRule="exact"/>
        <w:ind w:firstLine="4200" w:firstLineChars="1500"/>
        <w:rPr>
          <w:rFonts w:ascii="宋体"/>
          <w:sz w:val="28"/>
          <w:szCs w:val="28"/>
          <w:u w:val="single"/>
        </w:rPr>
      </w:pPr>
      <w:r>
        <w:rPr>
          <w:rFonts w:hint="eastAsia" w:ascii="宋体" w:hAnsi="宋体" w:cs="宋体"/>
          <w:sz w:val="28"/>
          <w:szCs w:val="28"/>
        </w:rPr>
        <w:t>报价人：</w:t>
      </w:r>
      <w:r>
        <w:rPr>
          <w:rFonts w:ascii="宋体" w:hAnsi="宋体" w:cs="宋体"/>
          <w:sz w:val="28"/>
          <w:szCs w:val="28"/>
          <w:u w:val="single"/>
        </w:rPr>
        <w:t xml:space="preserve">      </w:t>
      </w:r>
      <w:r>
        <w:rPr>
          <w:rFonts w:hint="eastAsia" w:ascii="宋体" w:hAnsi="宋体" w:cs="宋体"/>
          <w:sz w:val="28"/>
          <w:szCs w:val="28"/>
          <w:u w:val="single"/>
        </w:rPr>
        <w:t>（盖章）</w:t>
      </w:r>
      <w:r>
        <w:rPr>
          <w:rFonts w:ascii="宋体" w:hAnsi="宋体" w:cs="宋体"/>
          <w:sz w:val="28"/>
          <w:szCs w:val="28"/>
          <w:u w:val="single"/>
        </w:rPr>
        <w:t xml:space="preserve">        </w:t>
      </w:r>
    </w:p>
    <w:p>
      <w:pPr>
        <w:spacing w:line="500" w:lineRule="exact"/>
        <w:ind w:firstLine="3542" w:firstLineChars="1265"/>
        <w:rPr>
          <w:rFonts w:ascii="宋体"/>
          <w:sz w:val="28"/>
          <w:szCs w:val="28"/>
        </w:rPr>
      </w:pPr>
      <w:r>
        <w:rPr>
          <w:rFonts w:hint="eastAsia" w:ascii="宋体" w:hAnsi="宋体" w:cs="宋体"/>
          <w:sz w:val="28"/>
          <w:szCs w:val="28"/>
        </w:rPr>
        <w:t>法定代表人：</w:t>
      </w:r>
      <w:r>
        <w:rPr>
          <w:rFonts w:ascii="宋体" w:hAnsi="宋体" w:cs="宋体"/>
          <w:sz w:val="28"/>
          <w:szCs w:val="28"/>
          <w:u w:val="single"/>
        </w:rPr>
        <w:t xml:space="preserve">       </w:t>
      </w:r>
      <w:r>
        <w:rPr>
          <w:rFonts w:hint="eastAsia" w:ascii="宋体" w:hAnsi="宋体" w:cs="宋体"/>
          <w:sz w:val="28"/>
          <w:szCs w:val="28"/>
          <w:u w:val="single"/>
        </w:rPr>
        <w:t>（签字）</w:t>
      </w:r>
      <w:r>
        <w:rPr>
          <w:rFonts w:ascii="宋体" w:hAnsi="宋体" w:cs="宋体"/>
          <w:sz w:val="28"/>
          <w:szCs w:val="28"/>
          <w:u w:val="single"/>
        </w:rPr>
        <w:t xml:space="preserve">       </w:t>
      </w:r>
    </w:p>
    <w:p>
      <w:pPr>
        <w:spacing w:line="500" w:lineRule="exact"/>
        <w:ind w:firstLine="3360" w:firstLineChars="1200"/>
        <w:rPr>
          <w:rFonts w:ascii="宋体"/>
          <w:sz w:val="28"/>
          <w:szCs w:val="28"/>
          <w:u w:val="single"/>
        </w:rPr>
      </w:pPr>
      <w:r>
        <w:rPr>
          <w:rFonts w:hint="eastAsia" w:ascii="宋体" w:hAnsi="宋体" w:cs="宋体"/>
          <w:sz w:val="28"/>
          <w:szCs w:val="28"/>
        </w:rPr>
        <w:t>被授权代理人</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u w:val="single"/>
        </w:rPr>
        <w:t xml:space="preserve"> </w:t>
      </w:r>
      <w:r>
        <w:rPr>
          <w:rFonts w:hint="eastAsia" w:ascii="宋体" w:hAnsi="宋体" w:cs="宋体"/>
          <w:sz w:val="28"/>
          <w:szCs w:val="28"/>
          <w:u w:val="single"/>
        </w:rPr>
        <w:t>（签字）</w:t>
      </w:r>
      <w:r>
        <w:rPr>
          <w:rFonts w:ascii="宋体" w:hAnsi="宋体" w:cs="宋体"/>
          <w:sz w:val="28"/>
          <w:szCs w:val="28"/>
          <w:u w:val="single"/>
        </w:rPr>
        <w:t xml:space="preserve">       </w:t>
      </w:r>
    </w:p>
    <w:p>
      <w:pPr>
        <w:spacing w:line="500" w:lineRule="exact"/>
        <w:ind w:firstLine="3360" w:firstLineChars="1200"/>
        <w:rPr>
          <w:rFonts w:ascii="宋体"/>
          <w:sz w:val="28"/>
          <w:szCs w:val="28"/>
          <w:u w:val="single"/>
        </w:rPr>
      </w:pPr>
    </w:p>
    <w:p>
      <w:pPr>
        <w:spacing w:line="500" w:lineRule="exact"/>
        <w:ind w:firstLine="3360" w:firstLineChars="1200"/>
        <w:rPr>
          <w:rFonts w:ascii="宋体"/>
          <w:sz w:val="28"/>
          <w:szCs w:val="28"/>
          <w:u w:val="single"/>
        </w:rPr>
      </w:pPr>
    </w:p>
    <w:p>
      <w:pPr>
        <w:spacing w:line="500" w:lineRule="exact"/>
        <w:ind w:firstLine="3827" w:firstLineChars="1367"/>
        <w:rPr>
          <w:rFonts w:ascii="宋体"/>
          <w:sz w:val="28"/>
          <w:szCs w:val="28"/>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pStyle w:val="2"/>
        <w:spacing w:line="500" w:lineRule="exact"/>
        <w:ind w:left="-821" w:right="-586"/>
        <w:rPr>
          <w:rFonts w:ascii="宋体"/>
        </w:rPr>
      </w:pPr>
    </w:p>
    <w:p>
      <w:pPr>
        <w:pStyle w:val="2"/>
        <w:spacing w:line="500" w:lineRule="exact"/>
        <w:ind w:left="-821" w:right="-586"/>
        <w:rPr>
          <w:rFonts w:ascii="宋体"/>
        </w:rPr>
      </w:pPr>
    </w:p>
    <w:p>
      <w:pPr>
        <w:pStyle w:val="2"/>
        <w:spacing w:line="500" w:lineRule="exact"/>
        <w:ind w:left="-821" w:right="-586"/>
        <w:rPr>
          <w:rFonts w:ascii="宋体"/>
        </w:rPr>
      </w:pPr>
    </w:p>
    <w:p>
      <w:pPr>
        <w:pStyle w:val="2"/>
        <w:spacing w:line="500" w:lineRule="exact"/>
        <w:ind w:left="-821" w:right="-586"/>
        <w:rPr>
          <w:rFonts w:ascii="宋体"/>
        </w:rPr>
      </w:pPr>
    </w:p>
    <w:p>
      <w:pPr>
        <w:pStyle w:val="2"/>
        <w:spacing w:line="500" w:lineRule="exact"/>
        <w:ind w:left="0" w:leftChars="0" w:right="-586" w:firstLine="0" w:firstLineChars="0"/>
        <w:rPr>
          <w:rFonts w:ascii="宋体"/>
        </w:rPr>
        <w:sectPr>
          <w:pgSz w:w="11906" w:h="16838"/>
          <w:pgMar w:top="1587" w:right="1474" w:bottom="1587" w:left="1474" w:header="851" w:footer="992" w:gutter="0"/>
          <w:pgNumType w:fmt="decimal" w:start="1"/>
          <w:cols w:space="720" w:num="1"/>
          <w:docGrid w:type="lines" w:linePitch="312" w:charSpace="0"/>
        </w:sectPr>
      </w:pPr>
    </w:p>
    <w:p>
      <w:pPr>
        <w:spacing w:line="500" w:lineRule="exact"/>
        <w:jc w:val="center"/>
        <w:rPr>
          <w:rFonts w:ascii="宋体"/>
          <w:b/>
          <w:bCs/>
          <w:sz w:val="28"/>
          <w:szCs w:val="28"/>
        </w:rPr>
      </w:pPr>
      <w:r>
        <w:rPr>
          <w:rFonts w:hint="eastAsia" w:ascii="宋体" w:hAnsi="宋体" w:cs="宋体"/>
          <w:b/>
          <w:bCs/>
          <w:sz w:val="28"/>
          <w:szCs w:val="28"/>
        </w:rPr>
        <w:t>工程量清单及控制价（四）</w:t>
      </w:r>
    </w:p>
    <w:p>
      <w:pPr>
        <w:pStyle w:val="2"/>
        <w:spacing w:line="500" w:lineRule="exact"/>
        <w:ind w:left="-821" w:right="-586" w:firstLine="1124" w:firstLineChars="400"/>
        <w:rPr>
          <w:rFonts w:ascii="宋体"/>
          <w:b/>
          <w:bCs/>
        </w:rPr>
      </w:pPr>
      <w:r>
        <w:rPr>
          <w:rFonts w:hint="eastAsia" w:ascii="宋体" w:hAnsi="宋体" w:cs="宋体"/>
          <w:b/>
          <w:bCs/>
        </w:rPr>
        <w:t>一、工程量清单</w:t>
      </w:r>
    </w:p>
    <w:p>
      <w:pPr>
        <w:spacing w:line="500" w:lineRule="exact"/>
        <w:jc w:val="right"/>
        <w:rPr>
          <w:rFonts w:ascii="宋体"/>
          <w:sz w:val="28"/>
          <w:szCs w:val="28"/>
        </w:rPr>
      </w:pPr>
      <w:r>
        <w:rPr>
          <w:rFonts w:hint="eastAsia" w:ascii="宋体" w:hAnsi="宋体" w:cs="宋体"/>
          <w:sz w:val="28"/>
          <w:szCs w:val="28"/>
        </w:rPr>
        <w:t>金额单位：元</w:t>
      </w:r>
    </w:p>
    <w:tbl>
      <w:tblPr>
        <w:tblStyle w:val="15"/>
        <w:tblW w:w="9433" w:type="dxa"/>
        <w:tblInd w:w="-106" w:type="dxa"/>
        <w:tblLayout w:type="autofit"/>
        <w:tblCellMar>
          <w:top w:w="0" w:type="dxa"/>
          <w:left w:w="108" w:type="dxa"/>
          <w:bottom w:w="0" w:type="dxa"/>
          <w:right w:w="108" w:type="dxa"/>
        </w:tblCellMar>
      </w:tblPr>
      <w:tblGrid>
        <w:gridCol w:w="612"/>
        <w:gridCol w:w="2578"/>
        <w:gridCol w:w="1792"/>
        <w:gridCol w:w="750"/>
        <w:gridCol w:w="1065"/>
        <w:gridCol w:w="1260"/>
        <w:gridCol w:w="1376"/>
      </w:tblGrid>
      <w:tr>
        <w:tblPrEx>
          <w:tblCellMar>
            <w:top w:w="0" w:type="dxa"/>
            <w:left w:w="108" w:type="dxa"/>
            <w:bottom w:w="0" w:type="dxa"/>
            <w:right w:w="108" w:type="dxa"/>
          </w:tblCellMar>
        </w:tblPrEx>
        <w:trPr>
          <w:trHeight w:val="420"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定额编号</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分部（项）工程名称</w:t>
            </w:r>
          </w:p>
        </w:tc>
        <w:tc>
          <w:tcPr>
            <w:tcW w:w="179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规格</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单位</w:t>
            </w:r>
          </w:p>
        </w:tc>
        <w:tc>
          <w:tcPr>
            <w:tcW w:w="106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工程量</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单价</w:t>
            </w: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合价</w:t>
            </w:r>
          </w:p>
        </w:tc>
      </w:tr>
      <w:tr>
        <w:tblPrEx>
          <w:tblCellMar>
            <w:top w:w="0" w:type="dxa"/>
            <w:left w:w="108" w:type="dxa"/>
            <w:bottom w:w="0" w:type="dxa"/>
            <w:right w:w="108" w:type="dxa"/>
          </w:tblCellMar>
        </w:tblPrEx>
        <w:trPr>
          <w:trHeight w:val="420"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color w:val="000000"/>
                <w:sz w:val="28"/>
                <w:szCs w:val="28"/>
              </w:rPr>
              <w:t>一</w:t>
            </w:r>
          </w:p>
        </w:tc>
        <w:tc>
          <w:tcPr>
            <w:tcW w:w="8821" w:type="dxa"/>
            <w:gridSpan w:val="6"/>
            <w:tcBorders>
              <w:top w:val="single" w:color="000000" w:sz="4" w:space="0"/>
              <w:left w:val="single" w:color="000000" w:sz="4" w:space="0"/>
              <w:bottom w:val="single" w:color="000000" w:sz="4" w:space="0"/>
              <w:right w:val="single" w:color="000000" w:sz="4" w:space="0"/>
            </w:tcBorders>
            <w:vAlign w:val="center"/>
          </w:tcPr>
          <w:p>
            <w:pPr>
              <w:spacing w:line="500" w:lineRule="exact"/>
              <w:textAlignment w:val="center"/>
              <w:rPr>
                <w:rFonts w:hint="eastAsia" w:ascii="宋体" w:eastAsia="宋体"/>
                <w:color w:val="000000"/>
                <w:sz w:val="28"/>
                <w:szCs w:val="28"/>
                <w:lang w:eastAsia="zh-CN"/>
              </w:rPr>
            </w:pPr>
            <w:r>
              <w:rPr>
                <w:rFonts w:hint="eastAsia" w:ascii="宋体"/>
                <w:color w:val="000000"/>
                <w:sz w:val="28"/>
                <w:szCs w:val="28"/>
                <w:lang w:eastAsia="zh-CN"/>
              </w:rPr>
              <w:t>维修用材料</w:t>
            </w:r>
          </w:p>
        </w:tc>
      </w:tr>
      <w:tr>
        <w:tblPrEx>
          <w:tblCellMar>
            <w:top w:w="0" w:type="dxa"/>
            <w:left w:w="108" w:type="dxa"/>
            <w:bottom w:w="0" w:type="dxa"/>
            <w:right w:w="108" w:type="dxa"/>
          </w:tblCellMar>
        </w:tblPrEx>
        <w:trPr>
          <w:trHeight w:val="44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b w:val="0"/>
                <w:bCs w:val="0"/>
                <w:color w:val="000000"/>
                <w:sz w:val="28"/>
                <w:szCs w:val="28"/>
                <w:lang w:val="en-US" w:eastAsia="zh-CN"/>
              </w:rPr>
            </w:pPr>
            <w:r>
              <w:rPr>
                <w:rFonts w:hint="eastAsia" w:ascii="宋体"/>
                <w:b w:val="0"/>
                <w:bCs w:val="0"/>
                <w:color w:val="000000"/>
                <w:sz w:val="28"/>
                <w:szCs w:val="28"/>
                <w:lang w:val="en-US" w:eastAsia="zh-CN"/>
              </w:rPr>
              <w:t>1</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eastAsia="宋体"/>
                <w:color w:val="000000"/>
                <w:sz w:val="28"/>
                <w:szCs w:val="28"/>
                <w:lang w:eastAsia="zh-CN"/>
              </w:rPr>
              <w:t>屋面卷材防水</w:t>
            </w:r>
          </w:p>
        </w:tc>
        <w:tc>
          <w:tcPr>
            <w:tcW w:w="179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eastAsia="宋体"/>
                <w:color w:val="000000"/>
                <w:sz w:val="28"/>
                <w:szCs w:val="28"/>
                <w:lang w:val="en-US" w:eastAsia="zh-CN"/>
              </w:rPr>
            </w:pPr>
            <w:r>
              <w:rPr>
                <w:rFonts w:hint="eastAsia" w:ascii="宋体" w:eastAsia="宋体"/>
                <w:color w:val="000000"/>
                <w:sz w:val="28"/>
                <w:szCs w:val="28"/>
                <w:lang w:eastAsia="zh-CN"/>
              </w:rPr>
              <w:t>4厚SBS弹性体改性沥青防水卷材</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eastAsia="宋体"/>
                <w:color w:val="000000"/>
                <w:sz w:val="28"/>
                <w:szCs w:val="28"/>
                <w:lang w:eastAsia="zh-CN"/>
              </w:rPr>
              <w:t>平方米</w:t>
            </w:r>
          </w:p>
        </w:tc>
        <w:tc>
          <w:tcPr>
            <w:tcW w:w="106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default" w:ascii="宋体" w:eastAsia="宋体"/>
                <w:color w:val="000000"/>
                <w:sz w:val="28"/>
                <w:szCs w:val="28"/>
                <w:lang w:val="en-US" w:eastAsia="zh-CN"/>
              </w:rPr>
            </w:pPr>
            <w:r>
              <w:rPr>
                <w:rFonts w:hint="eastAsia" w:ascii="宋体"/>
                <w:color w:val="000000"/>
                <w:sz w:val="28"/>
                <w:szCs w:val="28"/>
                <w:lang w:val="en-US" w:eastAsia="zh-CN"/>
              </w:rPr>
              <w:t>160</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4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default" w:ascii="宋体" w:eastAsia="宋体"/>
                <w:b w:val="0"/>
                <w:bCs w:val="0"/>
                <w:color w:val="000000"/>
                <w:sz w:val="28"/>
                <w:szCs w:val="28"/>
                <w:lang w:val="en-US" w:eastAsia="zh-CN"/>
              </w:rPr>
            </w:pPr>
            <w:r>
              <w:rPr>
                <w:rFonts w:hint="eastAsia" w:ascii="宋体" w:eastAsia="宋体"/>
                <w:b w:val="0"/>
                <w:bCs w:val="0"/>
                <w:color w:val="000000"/>
                <w:sz w:val="28"/>
                <w:szCs w:val="28"/>
                <w:lang w:val="en-US" w:eastAsia="zh-CN"/>
              </w:rPr>
              <w:t>2</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屋面刚性层</w:t>
            </w:r>
          </w:p>
        </w:tc>
        <w:tc>
          <w:tcPr>
            <w:tcW w:w="179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eastAsia="宋体"/>
                <w:color w:val="000000"/>
                <w:sz w:val="28"/>
                <w:szCs w:val="28"/>
                <w:lang w:val="en-US" w:eastAsia="zh-CN"/>
              </w:rPr>
            </w:pPr>
            <w:r>
              <w:rPr>
                <w:rFonts w:hint="default" w:ascii="宋体" w:eastAsia="宋体"/>
                <w:color w:val="000000"/>
                <w:sz w:val="28"/>
                <w:szCs w:val="28"/>
                <w:lang w:val="en-US" w:eastAsia="zh-CN"/>
              </w:rPr>
              <w:t>20厚细石保护层</w:t>
            </w:r>
          </w:p>
        </w:tc>
        <w:tc>
          <w:tcPr>
            <w:tcW w:w="750" w:type="dxa"/>
            <w:tcBorders>
              <w:top w:val="single" w:color="000000" w:sz="4" w:space="0"/>
              <w:left w:val="single" w:color="000000" w:sz="4" w:space="0"/>
              <w:bottom w:val="single" w:color="000000" w:sz="4" w:space="0"/>
              <w:right w:val="single" w:color="000000" w:sz="4" w:space="0"/>
            </w:tcBorders>
            <w:vAlign w:val="center"/>
          </w:tcPr>
          <w:p>
            <w:pPr>
              <w:tabs>
                <w:tab w:val="left" w:pos="273"/>
              </w:tabs>
              <w:spacing w:line="500" w:lineRule="exact"/>
              <w:jc w:val="center"/>
              <w:textAlignment w:val="center"/>
              <w:rPr>
                <w:rFonts w:hint="eastAsia" w:ascii="宋体" w:hAnsi="宋体" w:eastAsia="宋体" w:cs="宋体"/>
                <w:color w:val="000000"/>
                <w:sz w:val="28"/>
                <w:szCs w:val="28"/>
                <w:lang w:eastAsia="zh-CN"/>
              </w:rPr>
            </w:pPr>
            <w:r>
              <w:rPr>
                <w:rFonts w:hint="eastAsia" w:ascii="宋体" w:eastAsia="宋体"/>
                <w:color w:val="000000"/>
                <w:sz w:val="28"/>
                <w:szCs w:val="28"/>
                <w:lang w:eastAsia="zh-CN"/>
              </w:rPr>
              <w:t>平方米</w:t>
            </w:r>
          </w:p>
        </w:tc>
        <w:tc>
          <w:tcPr>
            <w:tcW w:w="106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140</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522" w:hRule="atLeast"/>
        </w:trPr>
        <w:tc>
          <w:tcPr>
            <w:tcW w:w="612"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hint="eastAsia" w:ascii="宋体" w:eastAsia="宋体"/>
                <w:b w:val="0"/>
                <w:bCs w:val="0"/>
                <w:color w:val="000000"/>
                <w:sz w:val="28"/>
                <w:szCs w:val="28"/>
                <w:lang w:val="en-US" w:eastAsia="zh-CN"/>
              </w:rPr>
            </w:pPr>
            <w:r>
              <w:rPr>
                <w:rFonts w:hint="eastAsia" w:ascii="宋体"/>
                <w:b w:val="0"/>
                <w:bCs w:val="0"/>
                <w:color w:val="000000"/>
                <w:sz w:val="28"/>
                <w:szCs w:val="28"/>
                <w:lang w:val="en-US" w:eastAsia="zh-CN"/>
              </w:rPr>
              <w:t>3</w:t>
            </w:r>
          </w:p>
        </w:tc>
        <w:tc>
          <w:tcPr>
            <w:tcW w:w="2578"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r>
              <w:rPr>
                <w:rFonts w:hint="eastAsia" w:ascii="宋体" w:hAnsi="宋体" w:cs="宋体"/>
                <w:color w:val="000000"/>
                <w:sz w:val="28"/>
                <w:szCs w:val="28"/>
              </w:rPr>
              <w:t>垃圾清运费</w:t>
            </w:r>
          </w:p>
        </w:tc>
        <w:tc>
          <w:tcPr>
            <w:tcW w:w="1792" w:type="dxa"/>
            <w:tcBorders>
              <w:top w:val="single" w:color="000000" w:sz="4" w:space="0"/>
              <w:left w:val="single" w:color="000000" w:sz="4" w:space="0"/>
              <w:bottom w:val="single" w:color="auto" w:sz="4" w:space="0"/>
              <w:right w:val="single" w:color="auto" w:sz="4" w:space="0"/>
            </w:tcBorders>
            <w:vAlign w:val="center"/>
          </w:tcPr>
          <w:p>
            <w:pPr>
              <w:spacing w:line="500" w:lineRule="exact"/>
              <w:jc w:val="center"/>
              <w:rPr>
                <w:rFonts w:ascii="宋体"/>
                <w:color w:val="000000"/>
                <w:sz w:val="28"/>
                <w:szCs w:val="28"/>
              </w:rPr>
            </w:pPr>
          </w:p>
        </w:tc>
        <w:tc>
          <w:tcPr>
            <w:tcW w:w="750" w:type="dxa"/>
            <w:tcBorders>
              <w:top w:val="single" w:color="000000" w:sz="4" w:space="0"/>
              <w:left w:val="single" w:color="auto"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r>
              <w:rPr>
                <w:rFonts w:hint="eastAsia" w:ascii="宋体" w:hAnsi="宋体" w:cs="宋体"/>
                <w:color w:val="000000"/>
                <w:sz w:val="28"/>
                <w:szCs w:val="28"/>
              </w:rPr>
              <w:t>项</w:t>
            </w:r>
          </w:p>
        </w:tc>
        <w:tc>
          <w:tcPr>
            <w:tcW w:w="1065"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r>
              <w:rPr>
                <w:rFonts w:ascii="宋体" w:hAnsi="宋体" w:cs="宋体"/>
                <w:color w:val="000000"/>
                <w:sz w:val="28"/>
                <w:szCs w:val="28"/>
              </w:rPr>
              <w:t>1</w:t>
            </w:r>
          </w:p>
        </w:tc>
        <w:tc>
          <w:tcPr>
            <w:tcW w:w="1260"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p>
        </w:tc>
        <w:tc>
          <w:tcPr>
            <w:tcW w:w="1376"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color w:val="000000"/>
                <w:sz w:val="28"/>
                <w:szCs w:val="28"/>
                <w:lang w:eastAsia="zh-CN"/>
              </w:rPr>
            </w:pPr>
            <w:r>
              <w:rPr>
                <w:rFonts w:hint="eastAsia" w:ascii="宋体"/>
                <w:color w:val="000000"/>
                <w:sz w:val="28"/>
                <w:szCs w:val="28"/>
                <w:lang w:eastAsia="zh-CN"/>
              </w:rPr>
              <w:t>三</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辅助人工</w:t>
            </w:r>
          </w:p>
        </w:tc>
        <w:tc>
          <w:tcPr>
            <w:tcW w:w="1792"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color w:val="000000"/>
                <w:sz w:val="21"/>
                <w:szCs w:val="21"/>
              </w:rPr>
            </w:pPr>
          </w:p>
        </w:tc>
        <w:tc>
          <w:tcPr>
            <w:tcW w:w="750"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工日</w:t>
            </w:r>
          </w:p>
        </w:tc>
        <w:tc>
          <w:tcPr>
            <w:tcW w:w="1065"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default" w:ascii="宋体" w:hAnsi="宋体" w:cs="宋体"/>
                <w:color w:val="000000"/>
                <w:sz w:val="28"/>
                <w:szCs w:val="28"/>
                <w:lang w:val="en-US" w:eastAsia="zh-CN"/>
              </w:rPr>
            </w:pPr>
          </w:p>
        </w:tc>
        <w:tc>
          <w:tcPr>
            <w:tcW w:w="1260"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color w:val="000000"/>
                <w:sz w:val="28"/>
                <w:szCs w:val="28"/>
                <w:lang w:eastAsia="zh-CN"/>
              </w:rPr>
            </w:pPr>
            <w:r>
              <w:rPr>
                <w:rFonts w:hint="eastAsia" w:ascii="宋体"/>
                <w:color w:val="000000"/>
                <w:sz w:val="28"/>
                <w:szCs w:val="28"/>
                <w:lang w:eastAsia="zh-CN"/>
              </w:rPr>
              <w:t>四</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小计</w:t>
            </w:r>
          </w:p>
        </w:tc>
        <w:tc>
          <w:tcPr>
            <w:tcW w:w="1792"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color w:val="000000"/>
                <w:sz w:val="21"/>
                <w:szCs w:val="21"/>
              </w:rPr>
            </w:pPr>
          </w:p>
        </w:tc>
        <w:tc>
          <w:tcPr>
            <w:tcW w:w="750"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eastAsia" w:ascii="宋体" w:hAnsi="宋体" w:cs="宋体"/>
                <w:color w:val="000000"/>
                <w:sz w:val="28"/>
                <w:szCs w:val="28"/>
                <w:lang w:eastAsia="zh-CN"/>
              </w:rPr>
            </w:pPr>
          </w:p>
        </w:tc>
        <w:tc>
          <w:tcPr>
            <w:tcW w:w="1065"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eastAsia" w:ascii="宋体" w:hAnsi="宋体" w:cs="宋体"/>
                <w:color w:val="000000"/>
                <w:sz w:val="28"/>
                <w:szCs w:val="28"/>
                <w:lang w:val="en-US" w:eastAsia="zh-CN"/>
              </w:rPr>
            </w:pPr>
          </w:p>
        </w:tc>
        <w:tc>
          <w:tcPr>
            <w:tcW w:w="1260"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color w:val="000000"/>
                <w:sz w:val="28"/>
                <w:szCs w:val="28"/>
                <w:lang w:eastAsia="zh-CN"/>
              </w:rPr>
              <w:t>五</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sz w:val="28"/>
                <w:szCs w:val="28"/>
              </w:rPr>
            </w:pPr>
            <w:r>
              <w:rPr>
                <w:rFonts w:hint="eastAsia" w:ascii="宋体" w:hAnsi="宋体" w:cs="宋体"/>
                <w:color w:val="000000"/>
                <w:sz w:val="28"/>
                <w:szCs w:val="28"/>
              </w:rPr>
              <w:t>税费</w:t>
            </w:r>
          </w:p>
        </w:tc>
        <w:tc>
          <w:tcPr>
            <w:tcW w:w="4867"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color w:val="000000"/>
                <w:sz w:val="28"/>
                <w:szCs w:val="28"/>
              </w:rPr>
            </w:pPr>
            <w:r>
              <w:rPr>
                <w:rFonts w:hint="eastAsia" w:ascii="宋体" w:hAnsi="宋体" w:cs="宋体"/>
                <w:color w:val="000000"/>
                <w:sz w:val="28"/>
                <w:szCs w:val="28"/>
              </w:rPr>
              <w:t>税率</w:t>
            </w:r>
            <w:r>
              <w:rPr>
                <w:rFonts w:ascii="宋体" w:hAnsi="宋体" w:cs="宋体"/>
                <w:color w:val="000000"/>
                <w:sz w:val="28"/>
                <w:szCs w:val="28"/>
                <w:u w:val="single"/>
              </w:rPr>
              <w:t xml:space="preserve">   </w:t>
            </w:r>
            <w:r>
              <w:rPr>
                <w:rFonts w:ascii="宋体" w:hAnsi="宋体" w:cs="宋体"/>
                <w:color w:val="000000"/>
                <w:sz w:val="28"/>
                <w:szCs w:val="28"/>
              </w:rPr>
              <w:t>%</w:t>
            </w: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b/>
                <w:bCs/>
                <w:color w:val="000000"/>
                <w:sz w:val="28"/>
                <w:szCs w:val="28"/>
                <w:lang w:eastAsia="zh-CN"/>
              </w:rPr>
            </w:pPr>
            <w:r>
              <w:rPr>
                <w:rFonts w:hint="eastAsia" w:ascii="宋体"/>
                <w:b w:val="0"/>
                <w:bCs w:val="0"/>
                <w:color w:val="000000"/>
                <w:sz w:val="28"/>
                <w:szCs w:val="28"/>
                <w:lang w:eastAsia="zh-CN"/>
              </w:rPr>
              <w:t>六</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r>
              <w:rPr>
                <w:rFonts w:hint="eastAsia" w:ascii="宋体" w:hAnsi="宋体" w:cs="宋体"/>
                <w:color w:val="000000"/>
                <w:sz w:val="28"/>
                <w:szCs w:val="28"/>
              </w:rPr>
              <w:t>合计</w:t>
            </w:r>
          </w:p>
        </w:tc>
        <w:tc>
          <w:tcPr>
            <w:tcW w:w="4867"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val="en-US" w:eastAsia="zh-CN"/>
              </w:rPr>
            </w:pPr>
            <w:r>
              <w:rPr>
                <w:rFonts w:hint="eastAsia" w:ascii="宋体" w:hAnsi="宋体" w:cs="宋体"/>
                <w:color w:val="000000"/>
                <w:sz w:val="28"/>
                <w:szCs w:val="28"/>
                <w:lang w:eastAsia="zh-CN"/>
              </w:rPr>
              <w:t>（四）＋（五）</w:t>
            </w:r>
          </w:p>
        </w:tc>
        <w:tc>
          <w:tcPr>
            <w:tcW w:w="13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bl>
    <w:p>
      <w:pPr>
        <w:spacing w:line="500" w:lineRule="exact"/>
        <w:rPr>
          <w:rFonts w:hint="eastAsia" w:ascii="宋体" w:hAnsi="宋体" w:cs="宋体"/>
          <w:sz w:val="28"/>
          <w:szCs w:val="28"/>
        </w:rPr>
      </w:pPr>
    </w:p>
    <w:p>
      <w:pPr>
        <w:spacing w:line="500" w:lineRule="exact"/>
        <w:rPr>
          <w:rFonts w:ascii="宋体"/>
          <w:sz w:val="28"/>
          <w:szCs w:val="28"/>
        </w:rPr>
      </w:pPr>
      <w:r>
        <w:rPr>
          <w:rFonts w:hint="eastAsia" w:ascii="宋体" w:hAnsi="宋体" w:cs="宋体"/>
          <w:sz w:val="28"/>
          <w:szCs w:val="28"/>
        </w:rPr>
        <w:t>报价人：（盖章）</w:t>
      </w:r>
      <w:r>
        <w:rPr>
          <w:rFonts w:ascii="宋体" w:hAnsi="宋体" w:cs="宋体"/>
          <w:sz w:val="28"/>
          <w:szCs w:val="28"/>
        </w:rPr>
        <w:t xml:space="preserve">                  </w:t>
      </w:r>
    </w:p>
    <w:p>
      <w:pPr>
        <w:spacing w:line="500" w:lineRule="exact"/>
        <w:rPr>
          <w:rFonts w:ascii="宋体"/>
          <w:sz w:val="28"/>
          <w:szCs w:val="28"/>
        </w:rPr>
      </w:pPr>
      <w:r>
        <w:rPr>
          <w:rFonts w:hint="eastAsia" w:ascii="宋体" w:hAnsi="宋体" w:cs="宋体"/>
          <w:sz w:val="28"/>
          <w:szCs w:val="28"/>
        </w:rPr>
        <w:t>报价人法定代表人或授权代理人：（签字）</w:t>
      </w:r>
    </w:p>
    <w:p>
      <w:pPr>
        <w:pStyle w:val="2"/>
        <w:spacing w:line="500" w:lineRule="exact"/>
        <w:ind w:left="-821" w:right="-586" w:firstLine="1124" w:firstLineChars="400"/>
        <w:rPr>
          <w:rFonts w:ascii="宋体"/>
          <w:b/>
          <w:bCs/>
        </w:rPr>
      </w:pPr>
      <w:r>
        <w:rPr>
          <w:rFonts w:hint="eastAsia" w:ascii="宋体" w:hAnsi="宋体" w:cs="宋体"/>
          <w:b/>
          <w:bCs/>
        </w:rPr>
        <w:t>二、项目控制价</w:t>
      </w:r>
    </w:p>
    <w:p>
      <w:pPr>
        <w:spacing w:line="500" w:lineRule="exact"/>
        <w:ind w:firstLine="560" w:firstLineChars="200"/>
        <w:rPr>
          <w:rFonts w:ascii="宋体"/>
          <w:sz w:val="28"/>
          <w:szCs w:val="28"/>
        </w:rPr>
      </w:pPr>
      <w:r>
        <w:rPr>
          <w:rFonts w:hint="eastAsia" w:ascii="宋体" w:hAnsi="宋体" w:cs="宋体"/>
          <w:sz w:val="28"/>
          <w:szCs w:val="28"/>
        </w:rPr>
        <w:t>本项目控制价为人民币：</w:t>
      </w:r>
      <w:r>
        <w:rPr>
          <w:rFonts w:hint="eastAsia" w:ascii="宋体" w:hAnsi="宋体" w:cs="宋体"/>
          <w:sz w:val="28"/>
          <w:szCs w:val="28"/>
          <w:lang w:val="en-US" w:eastAsia="zh-CN"/>
        </w:rPr>
        <w:t>16</w:t>
      </w:r>
      <w:r>
        <w:rPr>
          <w:rFonts w:ascii="宋体" w:hAnsi="宋体" w:cs="宋体"/>
          <w:sz w:val="28"/>
          <w:szCs w:val="28"/>
        </w:rPr>
        <w:t>000.00</w:t>
      </w:r>
      <w:r>
        <w:rPr>
          <w:rFonts w:hint="eastAsia" w:ascii="宋体" w:hAnsi="宋体" w:cs="宋体"/>
          <w:sz w:val="28"/>
          <w:szCs w:val="28"/>
        </w:rPr>
        <w:t>元（</w:t>
      </w:r>
      <w:r>
        <w:rPr>
          <w:rFonts w:hint="eastAsia" w:ascii="宋体" w:hAnsi="宋体" w:cs="宋体"/>
          <w:sz w:val="28"/>
          <w:szCs w:val="28"/>
          <w:lang w:eastAsia="zh-CN"/>
        </w:rPr>
        <w:t>壹</w:t>
      </w:r>
      <w:r>
        <w:rPr>
          <w:rFonts w:hint="eastAsia" w:ascii="宋体" w:hAnsi="宋体" w:cs="宋体"/>
          <w:sz w:val="28"/>
          <w:szCs w:val="28"/>
        </w:rPr>
        <w:t>万</w:t>
      </w:r>
      <w:r>
        <w:rPr>
          <w:rFonts w:hint="eastAsia" w:ascii="宋体" w:hAnsi="宋体" w:cs="宋体"/>
          <w:sz w:val="28"/>
          <w:szCs w:val="28"/>
          <w:lang w:eastAsia="zh-CN"/>
        </w:rPr>
        <w:t>陆</w:t>
      </w:r>
      <w:r>
        <w:rPr>
          <w:rFonts w:hint="eastAsia" w:ascii="宋体" w:hAnsi="宋体" w:cs="宋体"/>
          <w:sz w:val="28"/>
          <w:szCs w:val="28"/>
        </w:rPr>
        <w:t>仟元整）</w:t>
      </w:r>
    </w:p>
    <w:p>
      <w:pPr>
        <w:spacing w:line="500" w:lineRule="exact"/>
        <w:ind w:firstLine="562" w:firstLineChars="200"/>
        <w:rPr>
          <w:rFonts w:ascii="宋体"/>
          <w:b/>
          <w:bCs/>
          <w:sz w:val="28"/>
          <w:szCs w:val="28"/>
        </w:rPr>
      </w:pPr>
      <w:r>
        <w:rPr>
          <w:rFonts w:hint="eastAsia" w:ascii="宋体" w:hAnsi="宋体" w:cs="宋体"/>
          <w:b/>
          <w:bCs/>
          <w:sz w:val="28"/>
          <w:szCs w:val="28"/>
        </w:rPr>
        <w:t>说明：</w:t>
      </w:r>
    </w:p>
    <w:p>
      <w:pPr>
        <w:spacing w:line="500" w:lineRule="exact"/>
        <w:ind w:firstLine="562" w:firstLineChars="200"/>
        <w:rPr>
          <w:rFonts w:ascii="宋体"/>
          <w:sz w:val="28"/>
          <w:szCs w:val="28"/>
        </w:rPr>
      </w:pPr>
      <w:r>
        <w:rPr>
          <w:rFonts w:ascii="宋体" w:hAnsi="宋体" w:cs="宋体"/>
          <w:b/>
          <w:bCs/>
          <w:sz w:val="28"/>
          <w:szCs w:val="28"/>
        </w:rPr>
        <w:t>1.</w:t>
      </w:r>
      <w:r>
        <w:rPr>
          <w:rFonts w:hint="eastAsia" w:ascii="宋体" w:hAnsi="宋体" w:cs="宋体"/>
          <w:sz w:val="28"/>
          <w:szCs w:val="28"/>
        </w:rPr>
        <w:t>综合单价均包括为了实施和完成本合同项目内容所需的人工费（含医疗保险、养老保险、失业保险、住房公积金、职业安全健康、教育经费等）、节假日加班加点费、材料费及损耗，措施实施费、零星材料费、劳保费、环境保护及文明施工费、调遣费、安全及保险费、机械设备费、燃油料及水电费用、小型工具使用费、临时设施费用、管理费、利润及各种税费、规费等，以及合同明示或暗示的所有责任、义务和风险。</w:t>
      </w:r>
    </w:p>
    <w:p>
      <w:pPr>
        <w:spacing w:line="500" w:lineRule="exact"/>
        <w:ind w:firstLine="560" w:firstLineChars="200"/>
        <w:rPr>
          <w:rFonts w:ascii="宋体"/>
          <w:sz w:val="28"/>
          <w:szCs w:val="28"/>
        </w:rPr>
      </w:pPr>
      <w:r>
        <w:rPr>
          <w:rFonts w:ascii="宋体" w:hAnsi="宋体" w:cs="宋体"/>
          <w:sz w:val="28"/>
          <w:szCs w:val="28"/>
        </w:rPr>
        <w:t>2.</w:t>
      </w:r>
      <w:r>
        <w:rPr>
          <w:rFonts w:hint="eastAsia" w:ascii="宋体" w:hAnsi="宋体" w:cs="宋体"/>
          <w:sz w:val="28"/>
          <w:szCs w:val="28"/>
        </w:rPr>
        <w:t>对于没有填入单价或总额价的细目，其费用应视为已包括在其他单价或总额价中。</w:t>
      </w:r>
    </w:p>
    <w:p>
      <w:pPr>
        <w:pStyle w:val="2"/>
        <w:spacing w:line="500" w:lineRule="exact"/>
        <w:ind w:left="-821" w:right="-586"/>
        <w:rPr>
          <w:rFonts w:ascii="宋体"/>
        </w:rPr>
      </w:pPr>
    </w:p>
    <w:sectPr>
      <w:pgSz w:w="11906" w:h="16838"/>
      <w:pgMar w:top="1418" w:right="1418" w:bottom="141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微软雅黑">
    <w:panose1 w:val="020B0503020204020204"/>
    <w:charset w:val="86"/>
    <w:family w:val="swiss"/>
    <w:pitch w:val="default"/>
    <w:sig w:usb0="80000287" w:usb1="2A0F3C52" w:usb2="00000016" w:usb3="00000000" w:csb0="0004001F" w:csb1="00000000"/>
  </w:font>
  <w:font w:name="Arial Black">
    <w:altName w:val="Arial"/>
    <w:panose1 w:val="020B0A04020102020204"/>
    <w:charset w:val="00"/>
    <w:family w:val="swiss"/>
    <w:pitch w:val="default"/>
    <w:sig w:usb0="00000000" w:usb1="00000000" w:usb2="00000000" w:usb3="00000000" w:csb0="0000009F" w:csb1="00000000"/>
  </w:font>
  <w:font w:name="微软简标宋">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00000287" w:usb1="00000000" w:usb2="00000000" w:usb3="00000000" w:csb0="4000009F" w:csb1="DFD74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NotTrackMoves/>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MGFlNDZiZGQwYzRmM2U2ZGQxNDQzMTNkZDkxYjcifQ=="/>
  </w:docVars>
  <w:rsids>
    <w:rsidRoot w:val="00172A27"/>
    <w:rsid w:val="00007CF1"/>
    <w:rsid w:val="000119DC"/>
    <w:rsid w:val="000C5315"/>
    <w:rsid w:val="000C5C44"/>
    <w:rsid w:val="00172A27"/>
    <w:rsid w:val="002261E9"/>
    <w:rsid w:val="00240220"/>
    <w:rsid w:val="00276394"/>
    <w:rsid w:val="0030607C"/>
    <w:rsid w:val="00344262"/>
    <w:rsid w:val="0034664C"/>
    <w:rsid w:val="00374073"/>
    <w:rsid w:val="003A4C8F"/>
    <w:rsid w:val="00424E7A"/>
    <w:rsid w:val="0044025B"/>
    <w:rsid w:val="00483F68"/>
    <w:rsid w:val="00483FB8"/>
    <w:rsid w:val="004C0135"/>
    <w:rsid w:val="004C1B1B"/>
    <w:rsid w:val="00524466"/>
    <w:rsid w:val="0054799B"/>
    <w:rsid w:val="005761AE"/>
    <w:rsid w:val="005C3376"/>
    <w:rsid w:val="005D07A4"/>
    <w:rsid w:val="005E35D4"/>
    <w:rsid w:val="005E44D4"/>
    <w:rsid w:val="005F7412"/>
    <w:rsid w:val="0061316D"/>
    <w:rsid w:val="006262E4"/>
    <w:rsid w:val="00631263"/>
    <w:rsid w:val="00641302"/>
    <w:rsid w:val="00651024"/>
    <w:rsid w:val="00761267"/>
    <w:rsid w:val="008409FA"/>
    <w:rsid w:val="00847D80"/>
    <w:rsid w:val="0085399E"/>
    <w:rsid w:val="008B2A49"/>
    <w:rsid w:val="008D6162"/>
    <w:rsid w:val="00920698"/>
    <w:rsid w:val="009459E1"/>
    <w:rsid w:val="009E6CC5"/>
    <w:rsid w:val="00A40233"/>
    <w:rsid w:val="00A46306"/>
    <w:rsid w:val="00AB2602"/>
    <w:rsid w:val="00AB6DD4"/>
    <w:rsid w:val="00AD4F93"/>
    <w:rsid w:val="00B5026D"/>
    <w:rsid w:val="00B60292"/>
    <w:rsid w:val="00B60DAA"/>
    <w:rsid w:val="00B92DD2"/>
    <w:rsid w:val="00BE0CD0"/>
    <w:rsid w:val="00C26236"/>
    <w:rsid w:val="00CB6909"/>
    <w:rsid w:val="00CE020F"/>
    <w:rsid w:val="00D52A39"/>
    <w:rsid w:val="00D61B10"/>
    <w:rsid w:val="00D676B1"/>
    <w:rsid w:val="00DA0507"/>
    <w:rsid w:val="00E03BDF"/>
    <w:rsid w:val="00E14BF0"/>
    <w:rsid w:val="00E632D6"/>
    <w:rsid w:val="00E72714"/>
    <w:rsid w:val="00E86AE4"/>
    <w:rsid w:val="00E922F8"/>
    <w:rsid w:val="00EB28DC"/>
    <w:rsid w:val="00ED51EC"/>
    <w:rsid w:val="00EE2DEF"/>
    <w:rsid w:val="00EE33D7"/>
    <w:rsid w:val="00F05528"/>
    <w:rsid w:val="00F27DA9"/>
    <w:rsid w:val="00F3043D"/>
    <w:rsid w:val="00F6102B"/>
    <w:rsid w:val="00F762C8"/>
    <w:rsid w:val="00FF2B86"/>
    <w:rsid w:val="042B6D28"/>
    <w:rsid w:val="08D94090"/>
    <w:rsid w:val="0A1F7D99"/>
    <w:rsid w:val="0A3246D3"/>
    <w:rsid w:val="11EB7A86"/>
    <w:rsid w:val="22F60A62"/>
    <w:rsid w:val="237357A7"/>
    <w:rsid w:val="24384D14"/>
    <w:rsid w:val="2B336269"/>
    <w:rsid w:val="2D493AE7"/>
    <w:rsid w:val="2E9C4AFA"/>
    <w:rsid w:val="342274A5"/>
    <w:rsid w:val="37252E8B"/>
    <w:rsid w:val="3B7E5185"/>
    <w:rsid w:val="3FEB1B2A"/>
    <w:rsid w:val="43466039"/>
    <w:rsid w:val="4CBF2EAC"/>
    <w:rsid w:val="5C15269B"/>
    <w:rsid w:val="5CFD877A"/>
    <w:rsid w:val="5F476B53"/>
    <w:rsid w:val="672215BC"/>
    <w:rsid w:val="68747413"/>
    <w:rsid w:val="6C7F3262"/>
    <w:rsid w:val="6E7A4D35"/>
    <w:rsid w:val="6F31274F"/>
    <w:rsid w:val="730C3854"/>
    <w:rsid w:val="73D25072"/>
    <w:rsid w:val="73D4371F"/>
    <w:rsid w:val="76BFB286"/>
    <w:rsid w:val="773515BA"/>
    <w:rsid w:val="7B893649"/>
    <w:rsid w:val="7C8A73EC"/>
    <w:rsid w:val="7DFFAF62"/>
    <w:rsid w:val="7FFD2526"/>
    <w:rsid w:val="D7BF5A7B"/>
    <w:rsid w:val="F631BB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qFormat="1" w:unhideWhenUsed="0" w:uiPriority="99" w:semiHidden="0" w:name="Block Text"/>
    <w:lsdException w:uiPriority="99" w:name="Hyperlink" w:locked="1"/>
    <w:lsdException w:uiPriority="99" w:name="FollowedHyperlink" w:locked="1"/>
    <w:lsdException w:qFormat="1" w:unhideWhenUsed="0" w:uiPriority="99"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2"/>
    <w:basedOn w:val="1"/>
    <w:next w:val="1"/>
    <w:link w:val="20"/>
    <w:qFormat/>
    <w:uiPriority w:val="99"/>
    <w:pPr>
      <w:keepNext/>
      <w:keepLines/>
      <w:widowControl w:val="0"/>
      <w:jc w:val="center"/>
      <w:outlineLvl w:val="1"/>
    </w:pPr>
    <w:rPr>
      <w:rFonts w:ascii="宋体" w:hAnsi="宋体" w:cs="宋体"/>
      <w:b/>
      <w:bCs/>
      <w:kern w:val="2"/>
      <w:sz w:val="32"/>
      <w:szCs w:val="32"/>
    </w:rPr>
  </w:style>
  <w:style w:type="paragraph" w:styleId="4">
    <w:name w:val="heading 3"/>
    <w:basedOn w:val="1"/>
    <w:next w:val="1"/>
    <w:link w:val="21"/>
    <w:qFormat/>
    <w:uiPriority w:val="99"/>
    <w:pPr>
      <w:keepNext/>
      <w:keepLines/>
      <w:widowControl w:val="0"/>
      <w:spacing w:beforeLines="20" w:afterLines="20"/>
      <w:jc w:val="both"/>
      <w:outlineLvl w:val="2"/>
    </w:pPr>
    <w:rPr>
      <w:rFonts w:ascii="宋体" w:hAnsi="宋体" w:cs="宋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ind w:left="-718" w:leftChars="-342" w:right="-512" w:rightChars="-244" w:firstLine="560" w:firstLineChars="200"/>
    </w:pPr>
    <w:rPr>
      <w:sz w:val="28"/>
      <w:szCs w:val="28"/>
    </w:rPr>
  </w:style>
  <w:style w:type="paragraph" w:styleId="5">
    <w:name w:val="List 3"/>
    <w:basedOn w:val="1"/>
    <w:qFormat/>
    <w:uiPriority w:val="99"/>
    <w:pPr>
      <w:widowControl w:val="0"/>
      <w:ind w:left="1260" w:hanging="420"/>
      <w:jc w:val="both"/>
    </w:pPr>
    <w:rPr>
      <w:rFonts w:ascii="华文仿宋" w:hAnsi="华文仿宋" w:eastAsia="华文仿宋" w:cs="华文仿宋"/>
      <w:kern w:val="2"/>
      <w:sz w:val="21"/>
      <w:szCs w:val="21"/>
    </w:rPr>
  </w:style>
  <w:style w:type="paragraph" w:styleId="6">
    <w:name w:val="Document Map"/>
    <w:basedOn w:val="1"/>
    <w:link w:val="22"/>
    <w:semiHidden/>
    <w:qFormat/>
    <w:uiPriority w:val="99"/>
    <w:pPr>
      <w:widowControl w:val="0"/>
      <w:shd w:val="clear" w:color="auto" w:fill="000080"/>
      <w:jc w:val="both"/>
    </w:pPr>
    <w:rPr>
      <w:sz w:val="2"/>
      <w:szCs w:val="2"/>
    </w:rPr>
  </w:style>
  <w:style w:type="paragraph" w:styleId="7">
    <w:name w:val="Body Text"/>
    <w:basedOn w:val="1"/>
    <w:link w:val="23"/>
    <w:qFormat/>
    <w:uiPriority w:val="99"/>
    <w:pPr>
      <w:widowControl w:val="0"/>
      <w:spacing w:after="120"/>
      <w:jc w:val="both"/>
    </w:pPr>
  </w:style>
  <w:style w:type="paragraph" w:styleId="8">
    <w:name w:val="Body Text Indent"/>
    <w:basedOn w:val="1"/>
    <w:link w:val="24"/>
    <w:qFormat/>
    <w:uiPriority w:val="99"/>
    <w:pPr>
      <w:widowControl w:val="0"/>
      <w:ind w:firstLine="560"/>
      <w:jc w:val="both"/>
    </w:pPr>
  </w:style>
  <w:style w:type="paragraph" w:styleId="9">
    <w:name w:val="List 2"/>
    <w:basedOn w:val="1"/>
    <w:qFormat/>
    <w:uiPriority w:val="99"/>
    <w:pPr>
      <w:widowControl w:val="0"/>
      <w:ind w:left="100" w:leftChars="200" w:hanging="200" w:hangingChars="200"/>
      <w:jc w:val="both"/>
    </w:pPr>
    <w:rPr>
      <w:rFonts w:ascii="华文仿宋" w:hAnsi="华文仿宋" w:eastAsia="华文仿宋" w:cs="华文仿宋"/>
    </w:rPr>
  </w:style>
  <w:style w:type="paragraph" w:styleId="10">
    <w:name w:val="Date"/>
    <w:basedOn w:val="1"/>
    <w:next w:val="1"/>
    <w:link w:val="25"/>
    <w:qFormat/>
    <w:uiPriority w:val="99"/>
    <w:pPr>
      <w:widowControl w:val="0"/>
      <w:ind w:left="100" w:leftChars="2500"/>
      <w:jc w:val="both"/>
    </w:pPr>
  </w:style>
  <w:style w:type="paragraph" w:styleId="11">
    <w:name w:val="Body Text Indent 2"/>
    <w:basedOn w:val="1"/>
    <w:link w:val="26"/>
    <w:qFormat/>
    <w:uiPriority w:val="99"/>
    <w:pPr>
      <w:widowControl w:val="0"/>
      <w:spacing w:after="120" w:line="480" w:lineRule="auto"/>
      <w:ind w:left="420" w:leftChars="200"/>
      <w:jc w:val="both"/>
    </w:pPr>
  </w:style>
  <w:style w:type="paragraph" w:styleId="12">
    <w:name w:val="footer"/>
    <w:basedOn w:val="1"/>
    <w:link w:val="27"/>
    <w:qFormat/>
    <w:uiPriority w:val="99"/>
    <w:pPr>
      <w:widowControl w:val="0"/>
      <w:tabs>
        <w:tab w:val="center" w:pos="4153"/>
        <w:tab w:val="right" w:pos="8306"/>
      </w:tabs>
      <w:snapToGrid w:val="0"/>
    </w:pPr>
    <w:rPr>
      <w:sz w:val="18"/>
      <w:szCs w:val="18"/>
    </w:rPr>
  </w:style>
  <w:style w:type="paragraph" w:styleId="13">
    <w:name w:val="header"/>
    <w:basedOn w:val="1"/>
    <w:link w:val="28"/>
    <w:qFormat/>
    <w:uiPriority w:val="99"/>
    <w:pPr>
      <w:widowControl w:val="0"/>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pPr>
      <w:widowControl w:val="0"/>
      <w:tabs>
        <w:tab w:val="right" w:leader="dot" w:pos="8296"/>
      </w:tabs>
      <w:adjustRightInd w:val="0"/>
      <w:snapToGrid w:val="0"/>
      <w:spacing w:line="460" w:lineRule="exact"/>
      <w:ind w:firstLine="562" w:firstLineChars="200"/>
      <w:jc w:val="both"/>
      <w:outlineLvl w:val="1"/>
    </w:pPr>
    <w:rPr>
      <w:rFonts w:ascii="仿宋_GB2312" w:hAnsi="宋体" w:eastAsia="仿宋_GB2312" w:cs="仿宋_GB2312"/>
      <w:b/>
      <w:bCs/>
      <w:sz w:val="28"/>
      <w:szCs w:val="28"/>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locked/>
    <w:uiPriority w:val="99"/>
    <w:rPr>
      <w:b/>
      <w:bCs/>
    </w:rPr>
  </w:style>
  <w:style w:type="character" w:styleId="19">
    <w:name w:val="page number"/>
    <w:basedOn w:val="17"/>
    <w:qFormat/>
    <w:uiPriority w:val="99"/>
  </w:style>
  <w:style w:type="character" w:customStyle="1" w:styleId="20">
    <w:name w:val="标题 2 Char"/>
    <w:link w:val="3"/>
    <w:qFormat/>
    <w:locked/>
    <w:uiPriority w:val="99"/>
    <w:rPr>
      <w:rFonts w:ascii="宋体" w:hAnsi="宋体" w:eastAsia="宋体" w:cs="宋体"/>
      <w:b/>
      <w:bCs/>
      <w:kern w:val="2"/>
      <w:sz w:val="32"/>
      <w:szCs w:val="32"/>
      <w:lang w:val="en-US" w:eastAsia="zh-CN"/>
    </w:rPr>
  </w:style>
  <w:style w:type="character" w:customStyle="1" w:styleId="21">
    <w:name w:val="标题 3 Char"/>
    <w:link w:val="4"/>
    <w:qFormat/>
    <w:locked/>
    <w:uiPriority w:val="99"/>
    <w:rPr>
      <w:rFonts w:ascii="宋体" w:hAnsi="宋体" w:eastAsia="宋体" w:cs="宋体"/>
      <w:b/>
      <w:bCs/>
      <w:sz w:val="32"/>
      <w:szCs w:val="32"/>
      <w:lang w:val="en-US" w:eastAsia="zh-CN"/>
    </w:rPr>
  </w:style>
  <w:style w:type="character" w:customStyle="1" w:styleId="22">
    <w:name w:val="文档结构图 Char"/>
    <w:link w:val="6"/>
    <w:semiHidden/>
    <w:qFormat/>
    <w:locked/>
    <w:uiPriority w:val="99"/>
    <w:rPr>
      <w:kern w:val="0"/>
      <w:sz w:val="2"/>
      <w:szCs w:val="2"/>
    </w:rPr>
  </w:style>
  <w:style w:type="character" w:customStyle="1" w:styleId="23">
    <w:name w:val="正文文本 Char"/>
    <w:link w:val="7"/>
    <w:semiHidden/>
    <w:qFormat/>
    <w:locked/>
    <w:uiPriority w:val="99"/>
    <w:rPr>
      <w:kern w:val="0"/>
      <w:sz w:val="24"/>
      <w:szCs w:val="24"/>
    </w:rPr>
  </w:style>
  <w:style w:type="character" w:customStyle="1" w:styleId="24">
    <w:name w:val="正文文本缩进 Char"/>
    <w:link w:val="8"/>
    <w:semiHidden/>
    <w:qFormat/>
    <w:locked/>
    <w:uiPriority w:val="99"/>
    <w:rPr>
      <w:kern w:val="0"/>
      <w:sz w:val="24"/>
      <w:szCs w:val="24"/>
    </w:rPr>
  </w:style>
  <w:style w:type="character" w:customStyle="1" w:styleId="25">
    <w:name w:val="日期 Char"/>
    <w:link w:val="10"/>
    <w:semiHidden/>
    <w:qFormat/>
    <w:locked/>
    <w:uiPriority w:val="99"/>
    <w:rPr>
      <w:kern w:val="0"/>
      <w:sz w:val="24"/>
      <w:szCs w:val="24"/>
    </w:rPr>
  </w:style>
  <w:style w:type="character" w:customStyle="1" w:styleId="26">
    <w:name w:val="正文文本缩进 2 Char"/>
    <w:link w:val="11"/>
    <w:semiHidden/>
    <w:qFormat/>
    <w:locked/>
    <w:uiPriority w:val="99"/>
    <w:rPr>
      <w:kern w:val="0"/>
      <w:sz w:val="24"/>
      <w:szCs w:val="24"/>
    </w:rPr>
  </w:style>
  <w:style w:type="character" w:customStyle="1" w:styleId="27">
    <w:name w:val="页脚 Char"/>
    <w:link w:val="12"/>
    <w:semiHidden/>
    <w:qFormat/>
    <w:locked/>
    <w:uiPriority w:val="99"/>
    <w:rPr>
      <w:kern w:val="0"/>
      <w:sz w:val="18"/>
      <w:szCs w:val="18"/>
    </w:rPr>
  </w:style>
  <w:style w:type="character" w:customStyle="1" w:styleId="28">
    <w:name w:val="页眉 Char"/>
    <w:link w:val="13"/>
    <w:semiHidden/>
    <w:qFormat/>
    <w:locked/>
    <w:uiPriority w:val="99"/>
    <w:rPr>
      <w:kern w:val="0"/>
      <w:sz w:val="18"/>
      <w:szCs w:val="18"/>
    </w:rPr>
  </w:style>
  <w:style w:type="character" w:customStyle="1" w:styleId="29">
    <w:name w:val="正文文本 + 粗体"/>
    <w:qFormat/>
    <w:uiPriority w:val="99"/>
    <w:rPr>
      <w:rFonts w:ascii="黑体" w:eastAsia="黑体" w:cs="黑体"/>
      <w:b/>
      <w:bCs/>
      <w:sz w:val="19"/>
      <w:szCs w:val="19"/>
    </w:rPr>
  </w:style>
  <w:style w:type="character" w:customStyle="1" w:styleId="30">
    <w:name w:val="正文文本 (2)_"/>
    <w:link w:val="31"/>
    <w:qFormat/>
    <w:locked/>
    <w:uiPriority w:val="99"/>
    <w:rPr>
      <w:rFonts w:ascii="黑体" w:eastAsia="黑体" w:cs="黑体"/>
      <w:sz w:val="19"/>
      <w:szCs w:val="19"/>
      <w:shd w:val="clear" w:color="auto" w:fill="FFFFFF"/>
    </w:rPr>
  </w:style>
  <w:style w:type="paragraph" w:customStyle="1" w:styleId="31">
    <w:name w:val="正文文本 (2)"/>
    <w:basedOn w:val="1"/>
    <w:link w:val="30"/>
    <w:qFormat/>
    <w:uiPriority w:val="99"/>
    <w:pPr>
      <w:shd w:val="clear" w:color="auto" w:fill="FFFFFF"/>
      <w:spacing w:before="120" w:after="300" w:line="435" w:lineRule="exact"/>
    </w:pPr>
    <w:rPr>
      <w:rFonts w:ascii="黑体" w:eastAsia="黑体" w:cs="黑体"/>
      <w:sz w:val="19"/>
      <w:szCs w:val="19"/>
      <w:shd w:val="clear" w:color="auto" w:fill="FFFFFF"/>
    </w:rPr>
  </w:style>
  <w:style w:type="character" w:customStyle="1" w:styleId="32">
    <w:name w:val="正文文本 Char1"/>
    <w:link w:val="33"/>
    <w:qFormat/>
    <w:locked/>
    <w:uiPriority w:val="99"/>
    <w:rPr>
      <w:rFonts w:ascii="黑体" w:eastAsia="黑体" w:cs="黑体"/>
      <w:sz w:val="19"/>
      <w:szCs w:val="19"/>
      <w:shd w:val="clear" w:color="auto" w:fill="FFFFFF"/>
    </w:rPr>
  </w:style>
  <w:style w:type="paragraph" w:customStyle="1" w:styleId="33">
    <w:name w:val="正文文本1"/>
    <w:basedOn w:val="1"/>
    <w:link w:val="32"/>
    <w:qFormat/>
    <w:uiPriority w:val="99"/>
    <w:pPr>
      <w:shd w:val="clear" w:color="auto" w:fill="FFFFFF"/>
      <w:spacing w:before="300" w:line="405" w:lineRule="exact"/>
      <w:jc w:val="distribute"/>
    </w:pPr>
    <w:rPr>
      <w:rFonts w:ascii="黑体" w:eastAsia="黑体" w:cs="黑体"/>
      <w:sz w:val="19"/>
      <w:szCs w:val="19"/>
      <w:shd w:val="clear" w:color="auto" w:fill="FFFFFF"/>
    </w:rPr>
  </w:style>
  <w:style w:type="character" w:customStyle="1" w:styleId="34">
    <w:name w:val="正文文本 (4)_"/>
    <w:link w:val="35"/>
    <w:qFormat/>
    <w:locked/>
    <w:uiPriority w:val="99"/>
    <w:rPr>
      <w:rFonts w:ascii="黑体" w:eastAsia="黑体" w:cs="黑体"/>
      <w:sz w:val="21"/>
      <w:szCs w:val="21"/>
      <w:shd w:val="clear" w:color="auto" w:fill="FFFFFF"/>
    </w:rPr>
  </w:style>
  <w:style w:type="paragraph" w:customStyle="1" w:styleId="35">
    <w:name w:val="正文文本 (4)"/>
    <w:basedOn w:val="1"/>
    <w:link w:val="34"/>
    <w:qFormat/>
    <w:uiPriority w:val="99"/>
    <w:pPr>
      <w:shd w:val="clear" w:color="auto" w:fill="FFFFFF"/>
      <w:spacing w:line="240" w:lineRule="atLeast"/>
      <w:ind w:firstLine="320"/>
    </w:pPr>
    <w:rPr>
      <w:rFonts w:ascii="黑体" w:eastAsia="黑体" w:cs="黑体"/>
      <w:sz w:val="21"/>
      <w:szCs w:val="21"/>
      <w:shd w:val="clear" w:color="auto" w:fill="FFFFFF"/>
    </w:rPr>
  </w:style>
  <w:style w:type="character" w:customStyle="1" w:styleId="36">
    <w:name w:val="正文文本 (9) + 9.5 pt"/>
    <w:qFormat/>
    <w:uiPriority w:val="99"/>
    <w:rPr>
      <w:rFonts w:ascii="黑体" w:eastAsia="黑体" w:cs="黑体"/>
      <w:sz w:val="19"/>
      <w:szCs w:val="19"/>
    </w:rPr>
  </w:style>
  <w:style w:type="character" w:customStyle="1" w:styleId="37">
    <w:name w:val="正文文本 (9) + 9 pt"/>
    <w:qFormat/>
    <w:uiPriority w:val="99"/>
    <w:rPr>
      <w:rFonts w:ascii="黑体" w:eastAsia="黑体" w:cs="黑体"/>
      <w:sz w:val="18"/>
      <w:szCs w:val="18"/>
    </w:rPr>
  </w:style>
  <w:style w:type="character" w:customStyle="1" w:styleId="38">
    <w:name w:val="正文文本 (5) + 9 pt"/>
    <w:qFormat/>
    <w:uiPriority w:val="99"/>
    <w:rPr>
      <w:rFonts w:ascii="黑体" w:eastAsia="黑体" w:cs="黑体"/>
      <w:sz w:val="18"/>
      <w:szCs w:val="18"/>
    </w:rPr>
  </w:style>
  <w:style w:type="character" w:customStyle="1" w:styleId="39">
    <w:name w:val="正文文本 (8)_"/>
    <w:link w:val="40"/>
    <w:qFormat/>
    <w:locked/>
    <w:uiPriority w:val="99"/>
    <w:rPr>
      <w:rFonts w:ascii="黑体" w:eastAsia="黑体" w:cs="黑体"/>
      <w:sz w:val="18"/>
      <w:szCs w:val="18"/>
      <w:shd w:val="clear" w:color="auto" w:fill="FFFFFF"/>
    </w:rPr>
  </w:style>
  <w:style w:type="paragraph" w:customStyle="1" w:styleId="40">
    <w:name w:val="正文文本 (8)"/>
    <w:basedOn w:val="1"/>
    <w:link w:val="39"/>
    <w:qFormat/>
    <w:uiPriority w:val="99"/>
    <w:pPr>
      <w:shd w:val="clear" w:color="auto" w:fill="FFFFFF"/>
      <w:spacing w:line="240" w:lineRule="atLeast"/>
    </w:pPr>
    <w:rPr>
      <w:rFonts w:ascii="黑体" w:eastAsia="黑体" w:cs="黑体"/>
      <w:sz w:val="18"/>
      <w:szCs w:val="18"/>
      <w:shd w:val="clear" w:color="auto" w:fill="FFFFFF"/>
    </w:rPr>
  </w:style>
  <w:style w:type="paragraph" w:customStyle="1" w:styleId="41">
    <w:name w:val="Char"/>
    <w:basedOn w:val="6"/>
    <w:qFormat/>
    <w:uiPriority w:val="99"/>
    <w:pPr>
      <w:adjustRightInd w:val="0"/>
      <w:spacing w:line="436" w:lineRule="exact"/>
      <w:ind w:left="357"/>
      <w:jc w:val="left"/>
      <w:outlineLvl w:val="3"/>
    </w:pPr>
    <w:rPr>
      <w:rFonts w:ascii="Tahoma" w:hAnsi="Tahoma" w:cs="Tahoma"/>
      <w:b/>
      <w:bCs/>
      <w:kern w:val="2"/>
    </w:rPr>
  </w:style>
  <w:style w:type="paragraph" w:customStyle="1" w:styleId="42">
    <w:name w:val="Char Char Char"/>
    <w:basedOn w:val="6"/>
    <w:qFormat/>
    <w:uiPriority w:val="99"/>
    <w:pPr>
      <w:adjustRightInd w:val="0"/>
      <w:spacing w:line="436" w:lineRule="exact"/>
      <w:ind w:left="357"/>
      <w:jc w:val="left"/>
      <w:outlineLvl w:val="3"/>
    </w:pPr>
    <w:rPr>
      <w:rFonts w:ascii="Tahoma" w:hAnsi="Tahoma" w:cs="Tahoma"/>
      <w:b/>
      <w:bCs/>
      <w:kern w:val="2"/>
    </w:rPr>
  </w:style>
  <w:style w:type="paragraph" w:styleId="43">
    <w:name w:val="List Paragraph"/>
    <w:basedOn w:val="1"/>
    <w:qFormat/>
    <w:uiPriority w:val="99"/>
    <w:pPr>
      <w:widowControl w:val="0"/>
      <w:ind w:firstLine="420" w:firstLineChars="200"/>
      <w:jc w:val="both"/>
    </w:pPr>
    <w:rPr>
      <w:rFonts w:ascii="华文仿宋" w:hAnsi="华文仿宋" w:eastAsia="华文仿宋" w:cs="华文仿宋"/>
      <w:kern w:val="2"/>
      <w:sz w:val="28"/>
      <w:szCs w:val="28"/>
    </w:rPr>
  </w:style>
  <w:style w:type="paragraph" w:customStyle="1" w:styleId="44">
    <w:name w:val="Char Char Char Char Char Char Char"/>
    <w:basedOn w:val="6"/>
    <w:qFormat/>
    <w:uiPriority w:val="99"/>
    <w:pPr>
      <w:adjustRightInd w:val="0"/>
      <w:spacing w:line="436" w:lineRule="exact"/>
      <w:ind w:left="357"/>
      <w:jc w:val="left"/>
      <w:outlineLvl w:val="3"/>
    </w:pPr>
    <w:rPr>
      <w:rFonts w:ascii="Tahoma" w:hAnsi="Tahoma" w:cs="Tahoma"/>
      <w:b/>
      <w:bCs/>
      <w:kern w:val="2"/>
    </w:rPr>
  </w:style>
  <w:style w:type="paragraph" w:customStyle="1" w:styleId="45">
    <w:name w:val="Char Char Char Char Char Char Char Char Char Char"/>
    <w:basedOn w:val="1"/>
    <w:qFormat/>
    <w:uiPriority w:val="99"/>
    <w:pPr>
      <w:jc w:val="both"/>
    </w:pPr>
    <w:rPr>
      <w:rFonts w:ascii="华文仿宋" w:hAnsi="华文仿宋" w:eastAsia="华文仿宋" w:cs="华文仿宋"/>
      <w:kern w:val="2"/>
      <w:sz w:val="21"/>
      <w:szCs w:val="21"/>
    </w:rPr>
  </w:style>
  <w:style w:type="character" w:customStyle="1" w:styleId="46">
    <w:name w:val="font31"/>
    <w:qFormat/>
    <w:uiPriority w:val="99"/>
    <w:rPr>
      <w:rFonts w:ascii="宋体" w:hAnsi="宋体" w:eastAsia="宋体" w:cs="宋体"/>
      <w:color w:val="000000"/>
      <w:sz w:val="21"/>
      <w:szCs w:val="21"/>
      <w:u w:val="none"/>
    </w:rPr>
  </w:style>
  <w:style w:type="character" w:customStyle="1" w:styleId="47">
    <w:name w:val="font81"/>
    <w:qFormat/>
    <w:uiPriority w:val="99"/>
    <w:rPr>
      <w:rFonts w:ascii="微软雅黑" w:hAnsi="微软雅黑" w:eastAsia="微软雅黑" w:cs="微软雅黑"/>
      <w:b/>
      <w:bCs/>
      <w:color w:val="000000"/>
      <w:sz w:val="16"/>
      <w:szCs w:val="16"/>
      <w:u w:val="none"/>
    </w:rPr>
  </w:style>
  <w:style w:type="character" w:customStyle="1" w:styleId="48">
    <w:name w:val="font91"/>
    <w:qFormat/>
    <w:uiPriority w:val="99"/>
    <w:rPr>
      <w:rFonts w:ascii="微软雅黑" w:hAnsi="微软雅黑" w:eastAsia="微软雅黑" w:cs="微软雅黑"/>
      <w:color w:val="000000"/>
      <w:sz w:val="16"/>
      <w:szCs w:val="16"/>
      <w:u w:val="none"/>
    </w:rPr>
  </w:style>
  <w:style w:type="character" w:customStyle="1" w:styleId="49">
    <w:name w:val="font61"/>
    <w:qFormat/>
    <w:uiPriority w:val="99"/>
    <w:rPr>
      <w:rFonts w:ascii="微软雅黑" w:hAnsi="微软雅黑" w:eastAsia="微软雅黑" w:cs="微软雅黑"/>
      <w:color w:val="000000"/>
      <w:sz w:val="16"/>
      <w:szCs w:val="16"/>
      <w:u w:val="none"/>
    </w:rPr>
  </w:style>
  <w:style w:type="character" w:customStyle="1" w:styleId="50">
    <w:name w:val="font41"/>
    <w:qFormat/>
    <w:uiPriority w:val="99"/>
    <w:rPr>
      <w:rFonts w:ascii="微软雅黑" w:hAnsi="微软雅黑" w:eastAsia="微软雅黑" w:cs="微软雅黑"/>
      <w:b/>
      <w:bCs/>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卡萨</Manager>
  <Company>卡萨</Company>
  <Pages>9</Pages>
  <Words>490</Words>
  <Characters>2797</Characters>
  <Lines>23</Lines>
  <Paragraphs>6</Paragraphs>
  <TotalTime>2</TotalTime>
  <ScaleCrop>false</ScaleCrop>
  <LinksUpToDate>false</LinksUpToDate>
  <CharactersWithSpaces>3281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卡萨</cp:category>
  <dcterms:created xsi:type="dcterms:W3CDTF">2013-11-07T09:07:00Z</dcterms:created>
  <dc:creator>卡萨</dc:creator>
  <dc:description>卡萨</dc:description>
  <cp:keywords>卡萨</cp:keywords>
  <cp:lastModifiedBy>greatwall</cp:lastModifiedBy>
  <cp:lastPrinted>2023-10-26T09:15:09Z</cp:lastPrinted>
  <dcterms:modified xsi:type="dcterms:W3CDTF">2023-10-26T09:56:16Z</dcterms:modified>
  <dc:subject>卡萨</dc:subject>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CDE68A3B053A463FBD9F484756654360</vt:lpwstr>
  </property>
</Properties>
</file>